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8C" w:rsidRDefault="003A338C" w:rsidP="003A338C">
      <w:pPr>
        <w:pStyle w:val="Standard"/>
        <w:ind w:right="57" w:firstLine="3402"/>
        <w:rPr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              Приложение 5</w:t>
      </w:r>
    </w:p>
    <w:p w:rsidR="003A338C" w:rsidRDefault="003A338C" w:rsidP="003A338C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Hlk8241663622"/>
      <w:r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субсидий (грантов </w:t>
      </w:r>
      <w:proofErr w:type="gramEnd"/>
    </w:p>
    <w:p w:rsidR="003A338C" w:rsidRDefault="003A338C" w:rsidP="003A338C">
      <w:pPr>
        <w:pStyle w:val="a9"/>
        <w:spacing w:line="240" w:lineRule="auto"/>
        <w:ind w:right="57" w:firstLine="340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субсидий) субъектам малого и среднего </w:t>
      </w:r>
    </w:p>
    <w:p w:rsidR="003A338C" w:rsidRDefault="003A338C" w:rsidP="003A338C">
      <w:pPr>
        <w:pStyle w:val="a9"/>
        <w:spacing w:line="240" w:lineRule="auto"/>
        <w:ind w:right="57" w:firstLine="340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реестр </w:t>
      </w:r>
    </w:p>
    <w:p w:rsidR="003A338C" w:rsidRDefault="003A338C" w:rsidP="003A338C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предпринимателей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</w:p>
    <w:p w:rsidR="003A338C" w:rsidRDefault="003A338C" w:rsidP="003A338C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«Создание условий </w:t>
      </w:r>
    </w:p>
    <w:p w:rsidR="003A338C" w:rsidRDefault="003A338C" w:rsidP="003A338C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легкого старта и комфортного ведения </w:t>
      </w:r>
    </w:p>
    <w:p w:rsidR="003A338C" w:rsidRDefault="003A338C" w:rsidP="003A338C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бизнеса (Брянская область)»</w:t>
      </w:r>
    </w:p>
    <w:p w:rsidR="000066CA" w:rsidRPr="003A338C" w:rsidRDefault="000066CA" w:rsidP="000066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0066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066CA" w:rsidRPr="003A338C" w:rsidRDefault="000066CA" w:rsidP="003A338C">
      <w:pPr>
        <w:pStyle w:val="Standard"/>
        <w:widowControl w:val="0"/>
        <w:ind w:right="57"/>
        <w:jc w:val="center"/>
        <w:rPr>
          <w:rFonts w:hint="eastAsia"/>
          <w:sz w:val="28"/>
          <w:szCs w:val="28"/>
        </w:rPr>
      </w:pPr>
      <w:r w:rsidRPr="003A338C">
        <w:rPr>
          <w:rFonts w:ascii="Times New Roman" w:hAnsi="Times New Roman" w:cs="Times New Roman"/>
          <w:bCs/>
          <w:sz w:val="28"/>
          <w:szCs w:val="28"/>
        </w:rPr>
        <w:t xml:space="preserve">Критерии, показатели и баллы оценки </w:t>
      </w:r>
      <w:r w:rsidRPr="003A338C"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>социального проекта</w:t>
      </w:r>
    </w:p>
    <w:p w:rsidR="000066CA" w:rsidRPr="003A338C" w:rsidRDefault="000066CA" w:rsidP="003A338C">
      <w:pPr>
        <w:pStyle w:val="Standard"/>
        <w:widowControl w:val="0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48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593"/>
        <w:gridCol w:w="3495"/>
        <w:gridCol w:w="2325"/>
        <w:gridCol w:w="1925"/>
        <w:gridCol w:w="1610"/>
      </w:tblGrid>
      <w:tr w:rsidR="000066CA" w:rsidRPr="003A338C" w:rsidTr="003A338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№</w:t>
            </w:r>
            <w:r w:rsidRPr="003A33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A338C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</w:t>
            </w: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Показатель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Значение показателя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ind w:left="-86" w:right="-110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Вес показателя (баллы)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a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Критерий № 1. Актуальность и территориальная значимость социального проекта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shd w:val="clear" w:color="auto" w:fill="FFFFFF"/>
              <w:suppressAutoHyphens w:val="0"/>
              <w:ind w:left="9"/>
              <w:jc w:val="both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Актуальность социального проекта для региона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38C" w:rsidRDefault="003A338C" w:rsidP="003A338C">
            <w:pPr>
              <w:pStyle w:val="Standard"/>
              <w:shd w:val="clear" w:color="auto" w:fill="FFFFFF"/>
              <w:suppressAutoHyphens w:val="0"/>
              <w:ind w:left="9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н</w:t>
            </w:r>
            <w:r w:rsidR="000066CA"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 xml:space="preserve">аправленность целей и задач </w:t>
            </w:r>
          </w:p>
          <w:p w:rsidR="000066CA" w:rsidRPr="003A338C" w:rsidRDefault="000066CA" w:rsidP="003A338C">
            <w:pPr>
              <w:pStyle w:val="Standard"/>
              <w:shd w:val="clear" w:color="auto" w:fill="FFFFFF"/>
              <w:suppressAutoHyphens w:val="0"/>
              <w:ind w:left="9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на решение социальных проблем в реги</w:t>
            </w:r>
            <w:r w:rsid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softHyphen/>
            </w: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оне, социальный эффект от реали</w:t>
            </w:r>
            <w:r w:rsid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softHyphen/>
            </w: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зации проекта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shd w:val="clear" w:color="auto" w:fill="FFFFFF"/>
              <w:suppressAutoHyphens w:val="0"/>
              <w:ind w:left="-86" w:right="-43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олностью соответствует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ind w:left="-86" w:right="-43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ч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астично соответствует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ind w:left="-86" w:right="-43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е соответ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ствует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jc w:val="center"/>
            </w:pPr>
            <w:r w:rsidRPr="003A338C">
              <w:t>2</w:t>
            </w:r>
            <w:r w:rsidR="003A338C"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r w:rsidRPr="003A338C">
              <w:t>Территориальная значимость социального проекта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место реализации проекта –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моногород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38C" w:rsidRDefault="003A338C" w:rsidP="003A338C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место реализации проекта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–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</w:t>
            </w:r>
            <w:proofErr w:type="gramEnd"/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аселенный пункт с числен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ностью населения менее </w:t>
            </w:r>
          </w:p>
          <w:p w:rsidR="000066CA" w:rsidRPr="003A338C" w:rsidRDefault="000066CA" w:rsidP="003A338C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10 тыс. человек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 общий бал по критерию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a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  <w:lang w:bidi="ar-SA"/>
              </w:rPr>
              <w:t>Критерий № 2. Социальный эффект от реализации социального проекта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38C" w:rsidRDefault="000066CA" w:rsidP="00A51ACB">
            <w:pPr>
              <w:pStyle w:val="Standard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 xml:space="preserve">Трудоустройство людей </w:t>
            </w:r>
          </w:p>
          <w:p w:rsidR="003A338C" w:rsidRDefault="000066CA" w:rsidP="00A51ACB">
            <w:pPr>
              <w:pStyle w:val="Standard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из числа социально уязви</w:t>
            </w:r>
            <w:r w:rsid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softHyphen/>
            </w: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 xml:space="preserve">мых граждан и людей </w:t>
            </w:r>
          </w:p>
          <w:p w:rsidR="000066CA" w:rsidRPr="003A338C" w:rsidRDefault="000066CA" w:rsidP="00A51ACB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с ОВЗ на конец предыду</w:t>
            </w:r>
            <w:r w:rsid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softHyphen/>
            </w: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щего года, %</w:t>
            </w: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от общей численности персонала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Standard"/>
              <w:jc w:val="center"/>
              <w:rPr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более 50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Standard"/>
              <w:jc w:val="center"/>
              <w:rPr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 20 до 50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менее 20 %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rPr>
          <w:trHeight w:val="231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отсутствует</w:t>
            </w:r>
          </w:p>
          <w:p w:rsidR="000066CA" w:rsidRPr="003A338C" w:rsidRDefault="000066CA" w:rsidP="00A51ACB">
            <w:pPr>
              <w:pStyle w:val="Standard"/>
              <w:jc w:val="center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rPr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Итого общий бал по 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критерию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a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Критерий № 3. Устойчивость социального проекта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38C" w:rsidRDefault="000066CA" w:rsidP="00A51ACB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Динамика доходов </w:t>
            </w:r>
          </w:p>
          <w:p w:rsidR="000066CA" w:rsidRPr="003A338C" w:rsidRDefault="000066CA" w:rsidP="00A51ACB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на последнюю отчетную дату к уровню </w:t>
            </w: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соответствующего периода прошлого года</w:t>
            </w:r>
            <w:r w:rsidRPr="003A338C">
              <w:rPr>
                <w:rFonts w:ascii="Times New Roman" w:eastAsia="Calibri" w:hAnsi="Times New Roman" w:cs="Times New Roman"/>
                <w:color w:val="FF0000"/>
                <w:spacing w:val="-1"/>
                <w:kern w:val="0"/>
                <w:sz w:val="28"/>
                <w:szCs w:val="28"/>
                <w:lang w:eastAsia="en-US" w:bidi="ar-SA"/>
              </w:rPr>
              <w:t xml:space="preserve">  </w:t>
            </w:r>
          </w:p>
        </w:tc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shd w:val="clear" w:color="auto" w:fill="FFFFFF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д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оход от реали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зованной продук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ции (товаров, 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услуг)</w:t>
            </w:r>
          </w:p>
          <w:p w:rsidR="000066CA" w:rsidRPr="003A338C" w:rsidRDefault="000066CA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р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охранение уровня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нижение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5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Standard"/>
              <w:shd w:val="clear" w:color="auto" w:fill="FFFFFF"/>
              <w:suppressAutoHyphens w:val="0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Срок деятельности организации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свыше 10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лет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свыше 5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лет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 года до 5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лет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енее года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 xml:space="preserve">Объем собственных средств, вложенных в социальный проект на момент подачи заявки, </w:t>
            </w:r>
            <w:proofErr w:type="gramStart"/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в</w:t>
            </w:r>
            <w:proofErr w:type="gramEnd"/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 xml:space="preserve"> % от общего объема вложенных средств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свыше 70 %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от 50 до 70 %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не менее 50</w:t>
            </w:r>
            <w:r w:rsid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 общий бал по критерию</w:t>
            </w:r>
            <w:bookmarkStart w:id="1" w:name="_Hlk75117707"/>
            <w:bookmarkEnd w:id="1"/>
            <w:r w:rsidR="003A338C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a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 xml:space="preserve">Критерий № 4. </w:t>
            </w:r>
            <w:proofErr w:type="spellStart"/>
            <w:r w:rsidRPr="003A338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Инновационность</w:t>
            </w:r>
            <w:proofErr w:type="spellEnd"/>
            <w:r w:rsidRPr="003A338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 xml:space="preserve"> и потенциал развития социального проекта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7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rPr>
                <w:rFonts w:hint="eastAsia"/>
                <w:sz w:val="28"/>
                <w:szCs w:val="28"/>
              </w:rPr>
            </w:pPr>
            <w:proofErr w:type="spellStart"/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Тиражируемость</w:t>
            </w:r>
            <w:proofErr w:type="spellEnd"/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проекта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38C" w:rsidRDefault="003A338C" w:rsidP="003A338C">
            <w:pPr>
              <w:pStyle w:val="Standard"/>
              <w:shd w:val="clear" w:color="auto" w:fill="FFFFFF"/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озможность распространения положительного опыта реализа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ции проекта </w:t>
            </w:r>
          </w:p>
          <w:p w:rsidR="000066CA" w:rsidRPr="003A338C" w:rsidRDefault="000066CA" w:rsidP="003A338C">
            <w:pPr>
              <w:pStyle w:val="Standard"/>
              <w:shd w:val="clear" w:color="auto" w:fill="FFFFFF"/>
              <w:suppressAutoHyphens w:val="0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 муниципаль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ные образования региона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bookmarkStart w:id="2" w:name="_Hlk75122160"/>
            <w:bookmarkEnd w:id="2"/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8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Наличие инновационного подхода в решении социальной проблемы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у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никальность проекта для территории Брянской области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rPr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 общий бал по критерию:</w:t>
            </w:r>
            <w:bookmarkStart w:id="3" w:name="_Hlk75122231"/>
            <w:bookmarkEnd w:id="3"/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aa"/>
              <w:spacing w:after="0" w:line="240" w:lineRule="auto"/>
              <w:ind w:left="59"/>
              <w:jc w:val="center"/>
              <w:rPr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  <w:lang w:bidi="ar-SA"/>
              </w:rPr>
              <w:t>Критерий № 5. Информационная открытость социального проекта, наличие рекомендаций и поощрений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9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Standard"/>
              <w:shd w:val="clear" w:color="auto" w:fill="FFFFFF"/>
              <w:suppressAutoHyphens w:val="0"/>
              <w:ind w:right="-39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Наличие официального сайта организации/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айт отсутствует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айт действует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10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pStyle w:val="Standard"/>
              <w:shd w:val="clear" w:color="auto" w:fill="FFFFFF"/>
              <w:suppressAutoHyphens w:val="0"/>
              <w:ind w:left="9" w:right="-39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Наличие официальных страниц в социальных сетях</w:t>
            </w:r>
          </w:p>
          <w:p w:rsidR="000066CA" w:rsidRPr="003A338C" w:rsidRDefault="000066CA" w:rsidP="003A338C">
            <w:pPr>
              <w:pStyle w:val="Standard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shd w:val="clear" w:color="auto" w:fill="FFFFFF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есть страницы более чем в двух</w:t>
            </w:r>
          </w:p>
          <w:p w:rsidR="000066CA" w:rsidRPr="003A338C" w:rsidRDefault="000066CA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proofErr w:type="spellStart"/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соцсетях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е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сть страница в одной </w:t>
            </w:r>
            <w:proofErr w:type="spellStart"/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соцсети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3A338C">
            <w:pPr>
              <w:pStyle w:val="Standard"/>
              <w:shd w:val="clear" w:color="auto" w:fill="FFFFFF"/>
              <w:suppressAutoHyphens w:val="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траницы в </w:t>
            </w:r>
            <w:proofErr w:type="spellStart"/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соцсетях</w:t>
            </w:r>
            <w:proofErr w:type="spellEnd"/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отсут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ствуют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11</w:t>
            </w:r>
            <w:r w:rsid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AA" w:rsidRDefault="000066CA" w:rsidP="003A338C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Участие проекта </w:t>
            </w:r>
          </w:p>
          <w:p w:rsidR="000066CA" w:rsidRPr="003A338C" w:rsidRDefault="000066CA" w:rsidP="003A338C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 региональном этапе «Лучший социальный проект года»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обедитель этапа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у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частник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е участвовал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r w:rsidRPr="003A338C">
              <w:t>12</w:t>
            </w:r>
            <w:r w:rsidR="003A338C">
              <w:t>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3A338C">
            <w:pPr>
              <w:spacing w:after="0" w:line="240" w:lineRule="auto"/>
            </w:pPr>
            <w:r w:rsidRPr="003A338C">
              <w:t>Наличие грамот, благодар</w:t>
            </w:r>
            <w:r w:rsidR="00296DAA">
              <w:softHyphen/>
            </w:r>
            <w:r w:rsidRPr="003A338C">
              <w:t>ностей, рекомендательных писем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3A338C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0066CA" w:rsidRPr="003A338C" w:rsidTr="003A338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296DAA" w:rsidP="00A51ACB">
            <w:pPr>
              <w:pStyle w:val="Standard"/>
              <w:shd w:val="clear" w:color="auto" w:fill="FFFFFF"/>
              <w:suppressAutoHyphens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</w:t>
            </w:r>
            <w:r w:rsidR="000066CA"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3A338C" w:rsidRDefault="000066CA" w:rsidP="00A51ACB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3A338C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296DAA" w:rsidRDefault="00296DAA" w:rsidP="00A51ACB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 общий бал по критерию</w:t>
            </w:r>
          </w:p>
        </w:tc>
      </w:tr>
      <w:tr w:rsidR="000066CA" w:rsidRPr="003A338C" w:rsidTr="003A338C">
        <w:tc>
          <w:tcPr>
            <w:tcW w:w="9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6CA" w:rsidRPr="00296DAA" w:rsidRDefault="00296DAA" w:rsidP="00A51ACB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 баллов</w:t>
            </w:r>
            <w:bookmarkStart w:id="4" w:name="_GoBack"/>
            <w:bookmarkEnd w:id="4"/>
          </w:p>
        </w:tc>
      </w:tr>
    </w:tbl>
    <w:p w:rsidR="00A45934" w:rsidRPr="003A338C" w:rsidRDefault="00A45934" w:rsidP="00A45934">
      <w:pPr>
        <w:spacing w:after="0" w:line="240" w:lineRule="auto"/>
        <w:ind w:right="4109"/>
        <w:jc w:val="both"/>
        <w:rPr>
          <w:bCs/>
        </w:rPr>
      </w:pPr>
    </w:p>
    <w:sectPr w:rsidR="00A45934" w:rsidRPr="003A338C" w:rsidSect="00CE5AF4">
      <w:headerReference w:type="default" r:id="rId9"/>
      <w:pgSz w:w="11906" w:h="16838" w:code="9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45" w:rsidRDefault="007F1B45" w:rsidP="00A67CB4">
      <w:pPr>
        <w:spacing w:after="0" w:line="240" w:lineRule="auto"/>
      </w:pPr>
      <w:r>
        <w:separator/>
      </w:r>
    </w:p>
  </w:endnote>
  <w:endnote w:type="continuationSeparator" w:id="0">
    <w:p w:rsidR="007F1B45" w:rsidRDefault="007F1B45" w:rsidP="00A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45" w:rsidRDefault="007F1B45" w:rsidP="00A67CB4">
      <w:pPr>
        <w:spacing w:after="0" w:line="240" w:lineRule="auto"/>
      </w:pPr>
      <w:r>
        <w:separator/>
      </w:r>
    </w:p>
  </w:footnote>
  <w:footnote w:type="continuationSeparator" w:id="0">
    <w:p w:rsidR="007F1B45" w:rsidRDefault="007F1B45" w:rsidP="00A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939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34C8" w:rsidRPr="00E7646D" w:rsidRDefault="006534C8">
        <w:pPr>
          <w:pStyle w:val="a3"/>
          <w:jc w:val="center"/>
          <w:rPr>
            <w:sz w:val="24"/>
            <w:szCs w:val="24"/>
          </w:rPr>
        </w:pPr>
        <w:r w:rsidRPr="00E7646D">
          <w:rPr>
            <w:sz w:val="24"/>
            <w:szCs w:val="24"/>
          </w:rPr>
          <w:fldChar w:fldCharType="begin"/>
        </w:r>
        <w:r w:rsidRPr="00E7646D">
          <w:rPr>
            <w:sz w:val="24"/>
            <w:szCs w:val="24"/>
          </w:rPr>
          <w:instrText>PAGE   \* MERGEFORMAT</w:instrText>
        </w:r>
        <w:r w:rsidRPr="00E7646D">
          <w:rPr>
            <w:sz w:val="24"/>
            <w:szCs w:val="24"/>
          </w:rPr>
          <w:fldChar w:fldCharType="separate"/>
        </w:r>
        <w:r w:rsidR="00296DAA">
          <w:rPr>
            <w:noProof/>
            <w:sz w:val="24"/>
            <w:szCs w:val="24"/>
          </w:rPr>
          <w:t>3</w:t>
        </w:r>
        <w:r w:rsidRPr="00E7646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1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8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5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3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4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182" w:hanging="360"/>
      </w:pPr>
      <w:rPr>
        <w:rFonts w:ascii="Wingdings" w:hAnsi="Wingdings" w:cs="Wingdings"/>
      </w:rPr>
    </w:lvl>
  </w:abstractNum>
  <w:abstractNum w:abstractNumId="1">
    <w:nsid w:val="3EEB0282"/>
    <w:multiLevelType w:val="hybridMultilevel"/>
    <w:tmpl w:val="20688CDC"/>
    <w:lvl w:ilvl="0" w:tplc="64CE8D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25"/>
    <w:rsid w:val="000066CA"/>
    <w:rsid w:val="000232D4"/>
    <w:rsid w:val="00047F2C"/>
    <w:rsid w:val="000570DC"/>
    <w:rsid w:val="000C5B8F"/>
    <w:rsid w:val="00122D2F"/>
    <w:rsid w:val="00296DAA"/>
    <w:rsid w:val="00307CAE"/>
    <w:rsid w:val="00334BD5"/>
    <w:rsid w:val="003A338C"/>
    <w:rsid w:val="003C17BA"/>
    <w:rsid w:val="003C7DC9"/>
    <w:rsid w:val="003E2C04"/>
    <w:rsid w:val="003F276B"/>
    <w:rsid w:val="00401F93"/>
    <w:rsid w:val="004106D5"/>
    <w:rsid w:val="00433AB5"/>
    <w:rsid w:val="00446DF4"/>
    <w:rsid w:val="00451256"/>
    <w:rsid w:val="004D5C7C"/>
    <w:rsid w:val="004D651E"/>
    <w:rsid w:val="004F4BFC"/>
    <w:rsid w:val="004F542E"/>
    <w:rsid w:val="005360E3"/>
    <w:rsid w:val="005E462C"/>
    <w:rsid w:val="006534C8"/>
    <w:rsid w:val="006842BF"/>
    <w:rsid w:val="00782E7B"/>
    <w:rsid w:val="007F1B45"/>
    <w:rsid w:val="0086455D"/>
    <w:rsid w:val="008C0055"/>
    <w:rsid w:val="009570E4"/>
    <w:rsid w:val="00A45934"/>
    <w:rsid w:val="00A67CB4"/>
    <w:rsid w:val="00A87F2B"/>
    <w:rsid w:val="00AC2F6C"/>
    <w:rsid w:val="00B7364D"/>
    <w:rsid w:val="00B907D0"/>
    <w:rsid w:val="00BC63A4"/>
    <w:rsid w:val="00BC7014"/>
    <w:rsid w:val="00C82E0D"/>
    <w:rsid w:val="00CB5BCF"/>
    <w:rsid w:val="00CE5AF4"/>
    <w:rsid w:val="00D02430"/>
    <w:rsid w:val="00D77394"/>
    <w:rsid w:val="00D90E41"/>
    <w:rsid w:val="00D968CD"/>
    <w:rsid w:val="00DF1C9A"/>
    <w:rsid w:val="00E321C4"/>
    <w:rsid w:val="00E7646D"/>
    <w:rsid w:val="00EE5404"/>
    <w:rsid w:val="00FB0825"/>
    <w:rsid w:val="00FB164E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66C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No Spacing"/>
    <w:qFormat/>
    <w:rsid w:val="000066CA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List Paragraph"/>
    <w:basedOn w:val="Standard"/>
    <w:qFormat/>
    <w:rsid w:val="000066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66C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No Spacing"/>
    <w:qFormat/>
    <w:rsid w:val="000066CA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List Paragraph"/>
    <w:basedOn w:val="Standard"/>
    <w:qFormat/>
    <w:rsid w:val="000066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5734-BA35-4977-BAEB-5A8C27A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Игоревна Прошкина</cp:lastModifiedBy>
  <cp:revision>3</cp:revision>
  <cp:lastPrinted>2021-10-01T12:56:00Z</cp:lastPrinted>
  <dcterms:created xsi:type="dcterms:W3CDTF">2021-10-07T12:07:00Z</dcterms:created>
  <dcterms:modified xsi:type="dcterms:W3CDTF">2021-10-08T10:17:00Z</dcterms:modified>
</cp:coreProperties>
</file>