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59" w:rsidRPr="0003487A" w:rsidRDefault="00644959" w:rsidP="00644959">
      <w:pPr>
        <w:pStyle w:val="a3"/>
        <w:spacing w:line="276" w:lineRule="auto"/>
        <w:ind w:left="4395"/>
        <w:rPr>
          <w:rFonts w:ascii="Times New Roman" w:hAnsi="Times New Roman"/>
          <w:sz w:val="20"/>
          <w:szCs w:val="20"/>
          <w:lang w:eastAsia="ru-RU"/>
        </w:rPr>
      </w:pPr>
      <w:r w:rsidRPr="0003487A">
        <w:rPr>
          <w:rFonts w:ascii="Times New Roman" w:hAnsi="Times New Roman"/>
          <w:sz w:val="20"/>
          <w:szCs w:val="20"/>
          <w:lang w:eastAsia="ru-RU"/>
        </w:rPr>
        <w:t>Приложение 6</w:t>
      </w:r>
    </w:p>
    <w:p w:rsidR="00644959" w:rsidRPr="0003487A" w:rsidRDefault="00644959" w:rsidP="00644959">
      <w:pPr>
        <w:pStyle w:val="ConsPlusNormal"/>
        <w:ind w:left="4395"/>
        <w:jc w:val="both"/>
        <w:rPr>
          <w:sz w:val="20"/>
          <w:szCs w:val="20"/>
        </w:rPr>
      </w:pPr>
      <w:r w:rsidRPr="0003487A">
        <w:rPr>
          <w:sz w:val="20"/>
          <w:szCs w:val="20"/>
        </w:rPr>
        <w:t>к Порядку предоставления субсидий (грантов в форме субсидий) субъектам малого и среднего предпринимательства, включенным в реестр социальных предпринимателей, и (или) субъектам малого и среднего предпринимательства, созданным физическими лицами в возрасте до 25 лет включительно, в рамках регионального проекта «Создание условий для легкого старта и комфортного ведения бизнеса (Брянская область)»</w:t>
      </w:r>
    </w:p>
    <w:p w:rsidR="00644959" w:rsidRPr="00B3000F" w:rsidRDefault="00644959" w:rsidP="00644959">
      <w:pPr>
        <w:pStyle w:val="ConsPlusNormal"/>
        <w:spacing w:line="276" w:lineRule="auto"/>
        <w:jc w:val="both"/>
      </w:pPr>
    </w:p>
    <w:p w:rsidR="00644959" w:rsidRPr="00727DAD" w:rsidRDefault="00644959" w:rsidP="00644959">
      <w:pPr>
        <w:pStyle w:val="ConsPlusTitle"/>
        <w:jc w:val="center"/>
        <w:rPr>
          <w:rFonts w:ascii="Times New Roman" w:hAnsi="Times New Roman" w:cs="Times New Roman"/>
        </w:rPr>
      </w:pPr>
      <w:bookmarkStart w:id="0" w:name="Par767"/>
      <w:bookmarkEnd w:id="0"/>
      <w:r w:rsidRPr="00727DAD">
        <w:rPr>
          <w:rFonts w:ascii="Times New Roman" w:hAnsi="Times New Roman" w:cs="Times New Roman"/>
        </w:rPr>
        <w:t>Критерии, показатели и баллы оценки проекта в сфере</w:t>
      </w:r>
    </w:p>
    <w:p w:rsidR="00644959" w:rsidRPr="00727DAD" w:rsidRDefault="00644959" w:rsidP="00644959">
      <w:pPr>
        <w:pStyle w:val="ConsPlusTitle"/>
        <w:jc w:val="center"/>
        <w:rPr>
          <w:rFonts w:ascii="Times New Roman" w:hAnsi="Times New Roman" w:cs="Times New Roman"/>
        </w:rPr>
      </w:pPr>
      <w:r w:rsidRPr="00727DAD">
        <w:rPr>
          <w:rFonts w:ascii="Times New Roman" w:hAnsi="Times New Roman" w:cs="Times New Roman"/>
        </w:rPr>
        <w:t>социального предпринимательства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828"/>
        <w:gridCol w:w="2665"/>
        <w:gridCol w:w="1809"/>
        <w:gridCol w:w="1559"/>
      </w:tblGrid>
      <w:tr w:rsidR="00644959" w:rsidRPr="00727DAD" w:rsidTr="005E5500">
        <w:trPr>
          <w:trHeight w:val="75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 xml:space="preserve">№ </w:t>
            </w:r>
            <w:proofErr w:type="spellStart"/>
            <w:proofErr w:type="gramStart"/>
            <w:r w:rsidRPr="00727DAD">
              <w:t>п</w:t>
            </w:r>
            <w:proofErr w:type="spellEnd"/>
            <w:proofErr w:type="gramEnd"/>
            <w:r w:rsidRPr="00727DAD">
              <w:t>/</w:t>
            </w:r>
            <w:proofErr w:type="spellStart"/>
            <w:r w:rsidRPr="00727DAD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Показатель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Значение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Вес показателя (баллы)</w:t>
            </w:r>
          </w:p>
        </w:tc>
      </w:tr>
      <w:tr w:rsidR="00644959" w:rsidRPr="00727DAD" w:rsidTr="000D107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  <w:outlineLvl w:val="2"/>
            </w:pPr>
            <w:r w:rsidRPr="00727DAD">
              <w:t>Критерий № 1. Территориальная значимость проекта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Территориальная значимость социального проекта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место реализации проекта - моногород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место реализации проекта - населенный пункт с численностью населения менее 10 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5E5500" w:rsidRPr="00727DAD" w:rsidTr="005E550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D949F0">
            <w:pPr>
              <w:pStyle w:val="ConsPlusNormal"/>
            </w:pPr>
            <w:r w:rsidRPr="00727DAD">
              <w:t>Итого общий балл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5E5500">
            <w:pPr>
              <w:pStyle w:val="ConsPlusNormal"/>
            </w:pPr>
          </w:p>
        </w:tc>
      </w:tr>
      <w:tr w:rsidR="00644959" w:rsidRPr="00727DAD" w:rsidTr="000D107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  <w:outlineLvl w:val="2"/>
            </w:pPr>
            <w:r w:rsidRPr="00727DAD">
              <w:t>Критерий № 2. Социальный эффект от реализации проекта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Трудоустройство людей из числа социально уязвимых граждан и людей с ОВЗ на конец предыдущего года, % от общей численности персонала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более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3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от 20 до 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менее 20%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5E5500" w:rsidRPr="00727DAD" w:rsidTr="005E550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D949F0">
            <w:pPr>
              <w:pStyle w:val="ConsPlusNormal"/>
            </w:pPr>
            <w:r w:rsidRPr="00727DAD">
              <w:t>Итого общий балл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5E5500">
            <w:pPr>
              <w:pStyle w:val="ConsPlusNormal"/>
            </w:pPr>
          </w:p>
        </w:tc>
      </w:tr>
      <w:tr w:rsidR="00644959" w:rsidRPr="00727DAD" w:rsidTr="000D107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  <w:outlineLvl w:val="2"/>
            </w:pPr>
            <w:r w:rsidRPr="00727DAD">
              <w:t>Критерий № 3. Устойчивость проекта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3.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Динамика доходов на последнюю отчетную дату к уровню соответствующего периода прошлого года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доход от реализованной продукции (товаров, услуг)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сохранение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снижение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4.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Срок деятельности организации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свыше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3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свыше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от года 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менее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5E5500" w:rsidRPr="00727DAD" w:rsidTr="005E550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D949F0">
            <w:pPr>
              <w:pStyle w:val="ConsPlusNormal"/>
            </w:pPr>
            <w:r w:rsidRPr="00727DAD">
              <w:t>Итого общий балл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5E5500">
            <w:pPr>
              <w:pStyle w:val="ConsPlusNormal"/>
            </w:pPr>
          </w:p>
        </w:tc>
      </w:tr>
      <w:tr w:rsidR="00644959" w:rsidRPr="00727DAD" w:rsidTr="000D107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  <w:outlineLvl w:val="2"/>
            </w:pPr>
            <w:r w:rsidRPr="00727DAD">
              <w:lastRenderedPageBreak/>
              <w:t xml:space="preserve">Критерий № 4. </w:t>
            </w:r>
            <w:proofErr w:type="spellStart"/>
            <w:r w:rsidRPr="00727DAD">
              <w:t>Инновационность</w:t>
            </w:r>
            <w:proofErr w:type="spellEnd"/>
            <w:r w:rsidRPr="00727DAD">
              <w:t xml:space="preserve"> и потенциал развития проекта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5.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proofErr w:type="spellStart"/>
            <w:r w:rsidRPr="00727DAD">
              <w:t>Тиражируемость</w:t>
            </w:r>
            <w:proofErr w:type="spellEnd"/>
            <w:r w:rsidRPr="00727DAD">
              <w:t xml:space="preserve"> проекта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возможность распространения положительного опыта реализации проекта на муниципальные образования региона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5E5500" w:rsidRPr="00727DAD" w:rsidTr="005E550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D949F0">
            <w:pPr>
              <w:pStyle w:val="ConsPlusNormal"/>
            </w:pPr>
            <w:r w:rsidRPr="00727DAD">
              <w:t>Итого общий балл по критерию: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5E5500">
            <w:pPr>
              <w:pStyle w:val="ConsPlusNormal"/>
            </w:pPr>
          </w:p>
        </w:tc>
      </w:tr>
      <w:tr w:rsidR="00644959" w:rsidRPr="00727DAD" w:rsidTr="000D1073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  <w:outlineLvl w:val="2"/>
            </w:pPr>
            <w:r w:rsidRPr="00727DAD">
              <w:t>Критерий № 5. Информационная открытость проекта, наличие рекомендаций и поощрений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6.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Наличие официального сайта организации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сайт 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сайт действует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7.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Наличие официальных страниц в социальных сетях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 xml:space="preserve">есть страницы в двух и более </w:t>
            </w:r>
            <w:proofErr w:type="spellStart"/>
            <w:r w:rsidRPr="00727DAD">
              <w:t>соцсетях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 xml:space="preserve">есть страница в одной </w:t>
            </w:r>
            <w:proofErr w:type="spellStart"/>
            <w:r w:rsidRPr="00727DAD">
              <w:t>соцсети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 xml:space="preserve">страницы в </w:t>
            </w:r>
            <w:proofErr w:type="spellStart"/>
            <w:r w:rsidRPr="00727DAD">
              <w:t>соцсетях</w:t>
            </w:r>
            <w:proofErr w:type="spellEnd"/>
            <w:r w:rsidRPr="00727DAD">
              <w:t xml:space="preserve">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644959" w:rsidRPr="00727DAD" w:rsidTr="005E5500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8.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Участие проекта в региональном этапе «Лучший социальный проект года»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победитель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участник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both"/>
            </w:pPr>
            <w:r w:rsidRPr="00727DAD">
              <w:t>не участвовал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644959" w:rsidRPr="00727DAD" w:rsidTr="005E5500">
        <w:trPr>
          <w:trHeight w:val="1233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9.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Наличие грамот, благодарностей</w:t>
            </w: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наличие грамот, благодарностей, поступивших от федеральных ведомств и органов исполнительной власти, органов исполнительной власти Брянской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2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наличие грамот, благодарностей, поступивших от органов местного самоуправления муниципальных образований Брянской области, государственных,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1</w:t>
            </w:r>
          </w:p>
        </w:tc>
      </w:tr>
      <w:tr w:rsidR="00644959" w:rsidRPr="00727DAD" w:rsidTr="005E5500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</w:p>
        </w:tc>
        <w:tc>
          <w:tcPr>
            <w:tcW w:w="4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</w:pPr>
            <w:r w:rsidRPr="00727DAD">
              <w:t>не имеется грамот, благодарностей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59" w:rsidRPr="00727DAD" w:rsidRDefault="00644959" w:rsidP="00D949F0">
            <w:pPr>
              <w:pStyle w:val="ConsPlusNormal"/>
              <w:jc w:val="center"/>
            </w:pPr>
            <w:r w:rsidRPr="00727DAD">
              <w:t>0</w:t>
            </w:r>
          </w:p>
        </w:tc>
      </w:tr>
      <w:tr w:rsidR="005E5500" w:rsidRPr="00727DAD" w:rsidTr="005E5500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D949F0">
            <w:pPr>
              <w:pStyle w:val="ConsPlusNormal"/>
            </w:pPr>
            <w:r w:rsidRPr="00727DAD">
              <w:t>Итого общий балл по критерию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00" w:rsidRPr="00727DAD" w:rsidRDefault="005E5500" w:rsidP="005E5500">
            <w:pPr>
              <w:pStyle w:val="ConsPlusNormal"/>
            </w:pPr>
          </w:p>
        </w:tc>
      </w:tr>
      <w:tr w:rsidR="00BE1C95" w:rsidRPr="00727DAD" w:rsidTr="00BE1C95"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5" w:rsidRPr="00727DAD" w:rsidRDefault="00BE1C95" w:rsidP="00D949F0">
            <w:pPr>
              <w:pStyle w:val="ConsPlusNormal"/>
            </w:pPr>
            <w:r w:rsidRPr="00727DAD">
              <w:t>Всего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95" w:rsidRPr="00727DAD" w:rsidRDefault="00BE1C95" w:rsidP="00BE1C95">
            <w:pPr>
              <w:pStyle w:val="ConsPlusNormal"/>
            </w:pPr>
          </w:p>
        </w:tc>
      </w:tr>
    </w:tbl>
    <w:p w:rsidR="00644959" w:rsidRDefault="00644959" w:rsidP="00644959">
      <w:pPr>
        <w:pStyle w:val="ConsPlusNormal"/>
        <w:jc w:val="both"/>
      </w:pPr>
    </w:p>
    <w:p w:rsidR="005C51BC" w:rsidRDefault="005C51BC"/>
    <w:sectPr w:rsidR="005C51BC" w:rsidSect="005C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959"/>
    <w:rsid w:val="0003487A"/>
    <w:rsid w:val="000D1073"/>
    <w:rsid w:val="005C51BC"/>
    <w:rsid w:val="005E5500"/>
    <w:rsid w:val="00644959"/>
    <w:rsid w:val="00A221F4"/>
    <w:rsid w:val="00BE1C95"/>
    <w:rsid w:val="00C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44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449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Зимакова</dc:creator>
  <cp:lastModifiedBy>Зимакова</cp:lastModifiedBy>
  <cp:revision>5</cp:revision>
  <dcterms:created xsi:type="dcterms:W3CDTF">2023-08-08T14:20:00Z</dcterms:created>
  <dcterms:modified xsi:type="dcterms:W3CDTF">2023-08-09T08:13:00Z</dcterms:modified>
</cp:coreProperties>
</file>