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9" w:rsidRPr="009A4EAD" w:rsidRDefault="00002974" w:rsidP="009A4E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CE6880">
        <w:rPr>
          <w:rFonts w:ascii="Times New Roman" w:hAnsi="Times New Roman" w:cs="Times New Roman"/>
        </w:rPr>
        <w:t xml:space="preserve"> 3</w:t>
      </w:r>
      <w:bookmarkStart w:id="0" w:name="_GoBack"/>
      <w:bookmarkEnd w:id="0"/>
    </w:p>
    <w:p w:rsidR="009A4EAD" w:rsidRDefault="009A4EAD" w:rsidP="009A4EA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D321CF">
        <w:rPr>
          <w:rFonts w:ascii="Times New Roman" w:hAnsi="Times New Roman"/>
          <w:b/>
          <w:bCs/>
          <w:i/>
          <w:sz w:val="26"/>
          <w:szCs w:val="26"/>
        </w:rPr>
        <w:t>Регулирование свободных экономических зон</w:t>
      </w:r>
      <w:r>
        <w:rPr>
          <w:rFonts w:ascii="Times New Roman" w:hAnsi="Times New Roman"/>
          <w:b/>
          <w:bCs/>
          <w:i/>
          <w:sz w:val="26"/>
          <w:szCs w:val="26"/>
        </w:rPr>
        <w:t>.</w:t>
      </w:r>
    </w:p>
    <w:p w:rsidR="009A4EAD" w:rsidRPr="00D321CF" w:rsidRDefault="009A4EAD" w:rsidP="009A4EA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9A4EAD" w:rsidRPr="00D321CF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D321CF">
        <w:rPr>
          <w:rFonts w:ascii="Times New Roman" w:hAnsi="Times New Roman" w:cs="Arial"/>
          <w:bCs/>
          <w:sz w:val="26"/>
          <w:szCs w:val="26"/>
        </w:rPr>
        <w:t xml:space="preserve">Основными нормативными правовыми актами, регулирующими правовые и организационные основы создания, деятельности и ликвидации СЭЗ в стране являются Закон Республики Беларусь от 07.12.1998 № 213-З «О свободных экономических зонах», Указ Президента Республики Беларусь от 20.03.1996 г. </w:t>
      </w:r>
      <w:r w:rsidRPr="00D321CF">
        <w:rPr>
          <w:rFonts w:ascii="Times New Roman" w:hAnsi="Times New Roman" w:cs="Arial"/>
          <w:bCs/>
          <w:sz w:val="26"/>
          <w:szCs w:val="26"/>
        </w:rPr>
        <w:br/>
        <w:t>№ 114 «О свободных экономических зонах на территории Республики Беларусь», Указ Президента Республики Беларусь от 09.06.2005 № 262 «О некоторых вопросах деятельности свободных экономических зон на территории Республики Беларусь».</w:t>
      </w:r>
    </w:p>
    <w:p w:rsidR="009A4EAD" w:rsidRPr="00D321CF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321CF">
        <w:rPr>
          <w:rFonts w:ascii="Times New Roman" w:hAnsi="Times New Roman"/>
          <w:sz w:val="26"/>
          <w:szCs w:val="26"/>
        </w:rPr>
        <w:t xml:space="preserve">В настоящее время в Республике Беларусь действуют шесть свободных экономических зон: </w:t>
      </w:r>
    </w:p>
    <w:p w:rsidR="009A4EAD" w:rsidRPr="00D321CF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321CF">
        <w:rPr>
          <w:rFonts w:ascii="Times New Roman" w:hAnsi="Times New Roman"/>
          <w:sz w:val="26"/>
          <w:szCs w:val="26"/>
        </w:rPr>
        <w:t>- СЭЗ «Минск» (</w:t>
      </w:r>
      <w:hyperlink r:id="rId7" w:history="1">
        <w:r w:rsidRPr="00D321CF">
          <w:rPr>
            <w:rStyle w:val="a3"/>
            <w:rFonts w:ascii="Times New Roman" w:hAnsi="Times New Roman"/>
            <w:sz w:val="26"/>
            <w:szCs w:val="26"/>
          </w:rPr>
          <w:t>www.fezminsk.by</w:t>
        </w:r>
      </w:hyperlink>
      <w:r w:rsidRPr="00D321CF">
        <w:rPr>
          <w:rFonts w:ascii="Times New Roman" w:hAnsi="Times New Roman"/>
          <w:sz w:val="26"/>
          <w:szCs w:val="26"/>
        </w:rPr>
        <w:t>);</w:t>
      </w:r>
    </w:p>
    <w:p w:rsidR="009A4EAD" w:rsidRPr="00D321CF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321CF">
        <w:rPr>
          <w:rFonts w:ascii="Times New Roman" w:hAnsi="Times New Roman"/>
          <w:sz w:val="26"/>
          <w:szCs w:val="26"/>
        </w:rPr>
        <w:t>- СЭЗ «Брест» (</w:t>
      </w:r>
      <w:hyperlink r:id="rId8" w:history="1">
        <w:r w:rsidRPr="00D321CF">
          <w:rPr>
            <w:rStyle w:val="a3"/>
            <w:rFonts w:ascii="Times New Roman" w:hAnsi="Times New Roman"/>
            <w:sz w:val="26"/>
            <w:szCs w:val="26"/>
          </w:rPr>
          <w:t>www.fez.brest.by</w:t>
        </w:r>
      </w:hyperlink>
      <w:r w:rsidRPr="00D321CF">
        <w:rPr>
          <w:rFonts w:ascii="Times New Roman" w:hAnsi="Times New Roman"/>
          <w:sz w:val="26"/>
          <w:szCs w:val="26"/>
        </w:rPr>
        <w:t>);</w:t>
      </w:r>
    </w:p>
    <w:p w:rsidR="009A4EAD" w:rsidRPr="00D321CF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321CF">
        <w:rPr>
          <w:rFonts w:ascii="Times New Roman" w:hAnsi="Times New Roman"/>
          <w:sz w:val="26"/>
          <w:szCs w:val="26"/>
        </w:rPr>
        <w:t>- СЭЗ «Гомель-</w:t>
      </w:r>
      <w:proofErr w:type="spellStart"/>
      <w:r w:rsidRPr="00D321CF">
        <w:rPr>
          <w:rFonts w:ascii="Times New Roman" w:hAnsi="Times New Roman"/>
          <w:sz w:val="26"/>
          <w:szCs w:val="26"/>
        </w:rPr>
        <w:t>Ратон</w:t>
      </w:r>
      <w:proofErr w:type="spellEnd"/>
      <w:r w:rsidRPr="00D321CF">
        <w:rPr>
          <w:rFonts w:ascii="Times New Roman" w:hAnsi="Times New Roman"/>
          <w:sz w:val="26"/>
          <w:szCs w:val="26"/>
        </w:rPr>
        <w:t>» (</w:t>
      </w:r>
      <w:hyperlink r:id="rId9" w:history="1">
        <w:r w:rsidRPr="00D321CF">
          <w:rPr>
            <w:rStyle w:val="a3"/>
            <w:rFonts w:ascii="Times New Roman" w:hAnsi="Times New Roman"/>
            <w:sz w:val="26"/>
            <w:szCs w:val="26"/>
          </w:rPr>
          <w:t>www.gomelraton.com</w:t>
        </w:r>
      </w:hyperlink>
      <w:r w:rsidRPr="00D321CF">
        <w:rPr>
          <w:rFonts w:ascii="Times New Roman" w:hAnsi="Times New Roman"/>
          <w:sz w:val="26"/>
          <w:szCs w:val="26"/>
        </w:rPr>
        <w:t>);</w:t>
      </w:r>
    </w:p>
    <w:p w:rsidR="009A4EAD" w:rsidRPr="00D321CF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321CF">
        <w:rPr>
          <w:rFonts w:ascii="Times New Roman" w:hAnsi="Times New Roman"/>
          <w:sz w:val="26"/>
          <w:szCs w:val="26"/>
        </w:rPr>
        <w:t xml:space="preserve">- СЭЗ «Могилев» (www.fezmogilev.by); </w:t>
      </w:r>
    </w:p>
    <w:p w:rsidR="009A4EAD" w:rsidRPr="00D321CF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321CF">
        <w:rPr>
          <w:rFonts w:ascii="Times New Roman" w:hAnsi="Times New Roman"/>
          <w:sz w:val="26"/>
          <w:szCs w:val="26"/>
        </w:rPr>
        <w:t>- СЭЗ «</w:t>
      </w:r>
      <w:proofErr w:type="spellStart"/>
      <w:r w:rsidRPr="00D321CF">
        <w:rPr>
          <w:rFonts w:ascii="Times New Roman" w:hAnsi="Times New Roman"/>
          <w:sz w:val="26"/>
          <w:szCs w:val="26"/>
        </w:rPr>
        <w:t>Гродноинвест</w:t>
      </w:r>
      <w:proofErr w:type="spellEnd"/>
      <w:r w:rsidRPr="00D321CF">
        <w:rPr>
          <w:rFonts w:ascii="Times New Roman" w:hAnsi="Times New Roman"/>
          <w:sz w:val="26"/>
          <w:szCs w:val="26"/>
        </w:rPr>
        <w:t>» (</w:t>
      </w:r>
      <w:hyperlink r:id="rId10" w:history="1">
        <w:r w:rsidRPr="00D321CF">
          <w:rPr>
            <w:rStyle w:val="a3"/>
            <w:rFonts w:ascii="Times New Roman" w:hAnsi="Times New Roman"/>
            <w:sz w:val="26"/>
            <w:szCs w:val="26"/>
          </w:rPr>
          <w:t>www.grodnoinvest.com</w:t>
        </w:r>
      </w:hyperlink>
      <w:r w:rsidRPr="00D321CF">
        <w:rPr>
          <w:rFonts w:ascii="Times New Roman" w:hAnsi="Times New Roman"/>
          <w:sz w:val="26"/>
          <w:szCs w:val="26"/>
        </w:rPr>
        <w:t xml:space="preserve">); </w:t>
      </w:r>
    </w:p>
    <w:p w:rsidR="009A4EAD" w:rsidRPr="00D321CF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321CF">
        <w:rPr>
          <w:rFonts w:ascii="Times New Roman" w:hAnsi="Times New Roman"/>
          <w:sz w:val="26"/>
          <w:szCs w:val="26"/>
        </w:rPr>
        <w:t>- СЭЗ «Витебск» (</w:t>
      </w:r>
      <w:hyperlink r:id="rId11" w:history="1">
        <w:r w:rsidRPr="00D321CF">
          <w:rPr>
            <w:rStyle w:val="a3"/>
            <w:rFonts w:ascii="Times New Roman" w:hAnsi="Times New Roman"/>
            <w:sz w:val="26"/>
            <w:szCs w:val="26"/>
          </w:rPr>
          <w:t>www.fez-vitebsk.com</w:t>
        </w:r>
      </w:hyperlink>
      <w:r w:rsidRPr="00D321CF">
        <w:rPr>
          <w:rFonts w:ascii="Times New Roman" w:hAnsi="Times New Roman"/>
          <w:sz w:val="26"/>
          <w:szCs w:val="26"/>
        </w:rPr>
        <w:t xml:space="preserve">). </w:t>
      </w:r>
    </w:p>
    <w:p w:rsidR="009A4EAD" w:rsidRPr="00B80F76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F76">
        <w:rPr>
          <w:rFonts w:ascii="Times New Roman" w:hAnsi="Times New Roman"/>
          <w:sz w:val="26"/>
          <w:szCs w:val="26"/>
        </w:rPr>
        <w:t xml:space="preserve">Все свободные экономические зоны действуют до 31 декабря 2049 года. </w:t>
      </w:r>
    </w:p>
    <w:p w:rsidR="009A4EAD" w:rsidRPr="00B80F76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80F76">
        <w:rPr>
          <w:rFonts w:ascii="Times New Roman" w:hAnsi="Times New Roman"/>
          <w:sz w:val="26"/>
          <w:szCs w:val="26"/>
          <w:u w:val="single"/>
        </w:rPr>
        <w:t xml:space="preserve">Вступление в СЭЗ. </w:t>
      </w:r>
    </w:p>
    <w:p w:rsidR="009A4EAD" w:rsidRPr="00B80F76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B80F76">
        <w:rPr>
          <w:rFonts w:ascii="Times New Roman" w:hAnsi="Times New Roman"/>
          <w:sz w:val="26"/>
          <w:szCs w:val="26"/>
          <w:lang w:val="x-none"/>
        </w:rPr>
        <w:t>Резидент свободной экономической зоны - юридическое лицо Республики Беларусь или индивидуальный предприниматель Республики Беларусь, зарегистрированные администрацией свободной экономической зоны в качестве резидента свободной экономической зоны в порядке, установленном законодательством о свободных экономических зонах.</w:t>
      </w:r>
    </w:p>
    <w:p w:rsidR="009A4EAD" w:rsidRPr="00B80F76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B80F76">
        <w:rPr>
          <w:rFonts w:ascii="Times New Roman" w:hAnsi="Times New Roman"/>
          <w:sz w:val="26"/>
          <w:szCs w:val="26"/>
          <w:lang w:val="x-none"/>
        </w:rPr>
        <w:t>Для получения статуса резидента СЭЗ юридическое лицо или индивидуальный предприниматель должны соответствовать в совокупности следующим условиям:</w:t>
      </w:r>
    </w:p>
    <w:p w:rsidR="009A4EAD" w:rsidRPr="00B80F76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B80F76">
        <w:rPr>
          <w:rFonts w:ascii="Times New Roman" w:hAnsi="Times New Roman"/>
          <w:sz w:val="26"/>
          <w:szCs w:val="26"/>
          <w:lang w:val="x-none"/>
        </w:rPr>
        <w:t>–</w:t>
      </w:r>
      <w:r w:rsidRPr="00B80F76">
        <w:rPr>
          <w:rFonts w:ascii="Times New Roman" w:hAnsi="Times New Roman"/>
          <w:sz w:val="26"/>
          <w:szCs w:val="26"/>
        </w:rPr>
        <w:t> </w:t>
      </w:r>
      <w:r w:rsidRPr="00B80F76">
        <w:rPr>
          <w:rFonts w:ascii="Times New Roman" w:hAnsi="Times New Roman"/>
          <w:sz w:val="26"/>
          <w:szCs w:val="26"/>
          <w:lang w:val="x-none"/>
        </w:rPr>
        <w:t>местонахождение на территории СЭЗ;</w:t>
      </w:r>
    </w:p>
    <w:p w:rsidR="009A4EAD" w:rsidRPr="00B80F76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B80F76">
        <w:rPr>
          <w:rFonts w:ascii="Times New Roman" w:hAnsi="Times New Roman"/>
          <w:sz w:val="26"/>
          <w:szCs w:val="26"/>
          <w:lang w:val="x-none"/>
        </w:rPr>
        <w:t>–</w:t>
      </w:r>
      <w:r w:rsidRPr="00B80F76">
        <w:rPr>
          <w:rFonts w:ascii="Times New Roman" w:hAnsi="Times New Roman"/>
          <w:sz w:val="26"/>
          <w:szCs w:val="26"/>
        </w:rPr>
        <w:t> </w:t>
      </w:r>
      <w:r w:rsidRPr="00B80F76">
        <w:rPr>
          <w:rFonts w:ascii="Times New Roman" w:hAnsi="Times New Roman"/>
          <w:sz w:val="26"/>
          <w:szCs w:val="26"/>
          <w:lang w:val="x-none"/>
        </w:rPr>
        <w:t>заключение договора об условиях деятельности в СЭЗ с администрацией СЭЗ;</w:t>
      </w:r>
    </w:p>
    <w:p w:rsidR="009A4EAD" w:rsidRPr="00B80F76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B80F76">
        <w:rPr>
          <w:rFonts w:ascii="Times New Roman" w:hAnsi="Times New Roman"/>
          <w:sz w:val="26"/>
          <w:szCs w:val="26"/>
          <w:lang w:val="x-none"/>
        </w:rPr>
        <w:t>–</w:t>
      </w:r>
      <w:r w:rsidRPr="00B80F76">
        <w:rPr>
          <w:rFonts w:ascii="Times New Roman" w:hAnsi="Times New Roman"/>
          <w:sz w:val="26"/>
          <w:szCs w:val="26"/>
        </w:rPr>
        <w:t> </w:t>
      </w:r>
      <w:r w:rsidRPr="00B80F76">
        <w:rPr>
          <w:rFonts w:ascii="Times New Roman" w:hAnsi="Times New Roman"/>
          <w:sz w:val="26"/>
          <w:szCs w:val="26"/>
          <w:lang w:val="x-none"/>
        </w:rPr>
        <w:t xml:space="preserve">объем инвестиций не менее 1 </w:t>
      </w:r>
      <w:r w:rsidRPr="00B80F76">
        <w:rPr>
          <w:rFonts w:ascii="Times New Roman" w:hAnsi="Times New Roman"/>
          <w:sz w:val="26"/>
          <w:szCs w:val="26"/>
        </w:rPr>
        <w:t>млн.</w:t>
      </w:r>
      <w:r w:rsidRPr="00B80F76">
        <w:rPr>
          <w:rFonts w:ascii="Times New Roman" w:hAnsi="Times New Roman"/>
          <w:sz w:val="26"/>
          <w:szCs w:val="26"/>
          <w:lang w:val="x-none"/>
        </w:rPr>
        <w:t xml:space="preserve"> </w:t>
      </w:r>
      <w:r w:rsidRPr="00B80F76">
        <w:rPr>
          <w:rFonts w:ascii="Times New Roman" w:hAnsi="Times New Roman"/>
          <w:sz w:val="26"/>
          <w:szCs w:val="26"/>
        </w:rPr>
        <w:t>е</w:t>
      </w:r>
      <w:proofErr w:type="spellStart"/>
      <w:r w:rsidRPr="00B80F76">
        <w:rPr>
          <w:rFonts w:ascii="Times New Roman" w:hAnsi="Times New Roman"/>
          <w:sz w:val="26"/>
          <w:szCs w:val="26"/>
          <w:lang w:val="x-none"/>
        </w:rPr>
        <w:t>вро</w:t>
      </w:r>
      <w:proofErr w:type="spellEnd"/>
      <w:r w:rsidRPr="00B80F76">
        <w:rPr>
          <w:rFonts w:ascii="Times New Roman" w:hAnsi="Times New Roman"/>
          <w:sz w:val="26"/>
          <w:szCs w:val="26"/>
          <w:lang w:val="x-none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80F76">
        <w:rPr>
          <w:rFonts w:ascii="Times New Roman" w:hAnsi="Times New Roman"/>
          <w:sz w:val="26"/>
          <w:szCs w:val="26"/>
          <w:lang w:val="x-none"/>
        </w:rPr>
        <w:t xml:space="preserve">или не менее 500 </w:t>
      </w:r>
      <w:r w:rsidRPr="00B80F76">
        <w:rPr>
          <w:rFonts w:ascii="Times New Roman" w:hAnsi="Times New Roman"/>
          <w:sz w:val="26"/>
          <w:szCs w:val="26"/>
        </w:rPr>
        <w:t>тыс.</w:t>
      </w:r>
      <w:r w:rsidRPr="00B80F76">
        <w:rPr>
          <w:rFonts w:ascii="Times New Roman" w:hAnsi="Times New Roman"/>
          <w:sz w:val="26"/>
          <w:szCs w:val="26"/>
          <w:lang w:val="x-none"/>
        </w:rPr>
        <w:t xml:space="preserve"> </w:t>
      </w:r>
      <w:r w:rsidRPr="00B80F76">
        <w:rPr>
          <w:rFonts w:ascii="Times New Roman" w:hAnsi="Times New Roman"/>
          <w:sz w:val="26"/>
          <w:szCs w:val="26"/>
        </w:rPr>
        <w:t>е</w:t>
      </w:r>
      <w:proofErr w:type="spellStart"/>
      <w:r w:rsidRPr="00B80F76">
        <w:rPr>
          <w:rFonts w:ascii="Times New Roman" w:hAnsi="Times New Roman"/>
          <w:sz w:val="26"/>
          <w:szCs w:val="26"/>
          <w:lang w:val="x-none"/>
        </w:rPr>
        <w:t>вро</w:t>
      </w:r>
      <w:proofErr w:type="spellEnd"/>
      <w:r w:rsidRPr="00B80F76">
        <w:rPr>
          <w:rFonts w:ascii="Times New Roman" w:hAnsi="Times New Roman"/>
          <w:sz w:val="26"/>
          <w:szCs w:val="26"/>
          <w:lang w:val="x-none"/>
        </w:rPr>
        <w:t>, при условии осуществления инвестиций в указанном объеме в течение трех лет со дня заключения договора об условиях деятельности в СЭЗ</w:t>
      </w:r>
      <w:r>
        <w:rPr>
          <w:rFonts w:ascii="Times New Roman" w:hAnsi="Times New Roman"/>
          <w:sz w:val="26"/>
          <w:szCs w:val="26"/>
        </w:rPr>
        <w:t>)</w:t>
      </w:r>
      <w:r w:rsidRPr="00B80F76">
        <w:rPr>
          <w:rFonts w:ascii="Times New Roman" w:hAnsi="Times New Roman"/>
          <w:sz w:val="26"/>
          <w:szCs w:val="26"/>
          <w:lang w:val="x-none"/>
        </w:rPr>
        <w:t>;</w:t>
      </w:r>
    </w:p>
    <w:p w:rsidR="009A4EAD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F76">
        <w:rPr>
          <w:rFonts w:ascii="Times New Roman" w:hAnsi="Times New Roman"/>
          <w:sz w:val="26"/>
          <w:szCs w:val="26"/>
          <w:lang w:val="x-none"/>
        </w:rPr>
        <w:t>–</w:t>
      </w:r>
      <w:r w:rsidRPr="00B80F76">
        <w:t> </w:t>
      </w:r>
      <w:r w:rsidRPr="00B80F76">
        <w:rPr>
          <w:rFonts w:ascii="Times New Roman" w:hAnsi="Times New Roman"/>
          <w:sz w:val="26"/>
          <w:szCs w:val="26"/>
          <w:lang w:val="x-none"/>
        </w:rPr>
        <w:t xml:space="preserve">создание и (или) развитие производства, ориентированного на экспорт и (или) </w:t>
      </w:r>
      <w:proofErr w:type="spellStart"/>
      <w:r w:rsidRPr="00B80F76">
        <w:rPr>
          <w:rFonts w:ascii="Times New Roman" w:hAnsi="Times New Roman"/>
          <w:sz w:val="26"/>
          <w:szCs w:val="26"/>
          <w:lang w:val="x-none"/>
        </w:rPr>
        <w:t>импортозамещение</w:t>
      </w:r>
      <w:proofErr w:type="spellEnd"/>
      <w:r w:rsidRPr="00B80F76">
        <w:rPr>
          <w:rFonts w:ascii="Times New Roman" w:hAnsi="Times New Roman"/>
          <w:sz w:val="26"/>
          <w:szCs w:val="26"/>
          <w:lang w:val="x-none"/>
        </w:rPr>
        <w:t>.</w:t>
      </w:r>
    </w:p>
    <w:p w:rsidR="009A4EAD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B80F76">
        <w:rPr>
          <w:rFonts w:ascii="Times New Roman" w:hAnsi="Times New Roman"/>
          <w:sz w:val="26"/>
          <w:szCs w:val="26"/>
          <w:lang w:val="x-none"/>
        </w:rPr>
        <w:t>Резидент свободной экономической зоны осуществляет свою деятельность в соответствии с законодательством, а также договором об условиях деятельности в свободной экономической зоне.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0F76">
        <w:rPr>
          <w:rFonts w:ascii="Times New Roman" w:hAnsi="Times New Roman"/>
          <w:sz w:val="26"/>
          <w:szCs w:val="26"/>
          <w:lang w:val="x-none"/>
        </w:rPr>
        <w:t>Договор об условиях деятельности в свободной экономической зоне заключается между юридическим лицом или индивидуальным предпринимателем и администраци</w:t>
      </w:r>
      <w:r>
        <w:rPr>
          <w:rFonts w:ascii="Times New Roman" w:hAnsi="Times New Roman"/>
          <w:sz w:val="26"/>
          <w:szCs w:val="26"/>
          <w:lang w:val="x-none"/>
        </w:rPr>
        <w:t xml:space="preserve">ей свободной экономической зоны </w:t>
      </w:r>
      <w:r w:rsidRPr="00B80F76">
        <w:rPr>
          <w:rFonts w:ascii="Times New Roman" w:hAnsi="Times New Roman"/>
          <w:sz w:val="26"/>
          <w:szCs w:val="26"/>
          <w:lang w:val="x-none"/>
        </w:rPr>
        <w:t>на срок реализации инвестиционного проекта.</w:t>
      </w:r>
    </w:p>
    <w:p w:rsidR="009A4EAD" w:rsidRDefault="009A4EAD">
      <w:pPr>
        <w:rPr>
          <w:rFonts w:ascii="Times New Roman" w:hAnsi="Times New Roman"/>
          <w:sz w:val="26"/>
          <w:szCs w:val="26"/>
          <w:lang w:val="x-none"/>
        </w:rPr>
      </w:pPr>
      <w:r>
        <w:rPr>
          <w:rFonts w:ascii="Times New Roman" w:hAnsi="Times New Roman"/>
          <w:sz w:val="26"/>
          <w:szCs w:val="26"/>
          <w:lang w:val="x-none"/>
        </w:rPr>
        <w:br w:type="page"/>
      </w:r>
    </w:p>
    <w:p w:rsidR="009A4EAD" w:rsidRPr="00CC7712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CC7712">
        <w:rPr>
          <w:rFonts w:ascii="Times New Roman" w:hAnsi="Times New Roman"/>
          <w:sz w:val="26"/>
          <w:szCs w:val="26"/>
          <w:lang w:val="x-none"/>
        </w:rPr>
        <w:lastRenderedPageBreak/>
        <w:t>Резидентам СЭЗ запрещена следующая деятельность:</w:t>
      </w:r>
    </w:p>
    <w:p w:rsidR="009A4EAD" w:rsidRPr="00CC7712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CC7712">
        <w:rPr>
          <w:rFonts w:ascii="Times New Roman" w:hAnsi="Times New Roman"/>
          <w:sz w:val="26"/>
          <w:szCs w:val="26"/>
        </w:rPr>
        <w:t>- </w:t>
      </w:r>
      <w:r w:rsidRPr="00CC7712">
        <w:rPr>
          <w:rFonts w:ascii="Times New Roman" w:hAnsi="Times New Roman"/>
          <w:sz w:val="26"/>
          <w:szCs w:val="26"/>
          <w:lang w:val="x-none"/>
        </w:rPr>
        <w:t>производство, переработка, хранение, реализация оружия, боеприпасов, взрывчатых веществ, взрывных устройств; радиоактивных и наркотических средств, психотропных веществ;</w:t>
      </w:r>
    </w:p>
    <w:p w:rsidR="009A4EAD" w:rsidRPr="00CC7712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CC7712">
        <w:rPr>
          <w:rFonts w:ascii="Times New Roman" w:hAnsi="Times New Roman"/>
          <w:sz w:val="26"/>
          <w:szCs w:val="26"/>
        </w:rPr>
        <w:t>- </w:t>
      </w:r>
      <w:r w:rsidRPr="00CC7712">
        <w:rPr>
          <w:rFonts w:ascii="Times New Roman" w:hAnsi="Times New Roman"/>
          <w:sz w:val="26"/>
          <w:szCs w:val="26"/>
          <w:lang w:val="x-none"/>
        </w:rPr>
        <w:t>производство алкогольных напитков, за исключением шампанского, виноградных вин и пива;</w:t>
      </w:r>
    </w:p>
    <w:p w:rsidR="009A4EAD" w:rsidRPr="00CC7712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x-none"/>
        </w:rPr>
      </w:pPr>
      <w:r w:rsidRPr="00CC7712">
        <w:rPr>
          <w:sz w:val="26"/>
          <w:szCs w:val="26"/>
        </w:rPr>
        <w:t>- </w:t>
      </w:r>
      <w:r w:rsidRPr="00CC7712">
        <w:rPr>
          <w:sz w:val="26"/>
          <w:szCs w:val="26"/>
          <w:lang w:val="x-none"/>
        </w:rPr>
        <w:t>производство табачных изделий;</w:t>
      </w:r>
    </w:p>
    <w:p w:rsidR="009A4EAD" w:rsidRPr="00CC7712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x-none"/>
        </w:rPr>
      </w:pPr>
      <w:r w:rsidRPr="00CC7712">
        <w:rPr>
          <w:sz w:val="26"/>
          <w:szCs w:val="26"/>
        </w:rPr>
        <w:t>- </w:t>
      </w:r>
      <w:r w:rsidRPr="00CC7712">
        <w:rPr>
          <w:sz w:val="26"/>
          <w:szCs w:val="26"/>
          <w:lang w:val="x-none"/>
        </w:rPr>
        <w:t>изготовление ценных бумаг, денежных знаков и монет, почтовых марок;</w:t>
      </w:r>
    </w:p>
    <w:p w:rsidR="009A4EAD" w:rsidRPr="00CC7712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x-none"/>
        </w:rPr>
      </w:pPr>
      <w:r w:rsidRPr="00CC7712">
        <w:rPr>
          <w:sz w:val="26"/>
          <w:szCs w:val="26"/>
        </w:rPr>
        <w:t>- </w:t>
      </w:r>
      <w:r w:rsidRPr="00CC7712">
        <w:rPr>
          <w:sz w:val="26"/>
          <w:szCs w:val="26"/>
          <w:lang w:val="x-none"/>
        </w:rPr>
        <w:t>лотерейная деятельность;</w:t>
      </w:r>
    </w:p>
    <w:p w:rsidR="009A4EAD" w:rsidRPr="00CC7712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 </w:t>
      </w:r>
      <w:r w:rsidRPr="00CC7712">
        <w:rPr>
          <w:sz w:val="26"/>
          <w:szCs w:val="26"/>
          <w:lang w:val="x-none"/>
        </w:rPr>
        <w:t>подготовка и трансляция радио- и телепередач, за исключением технического обслуживания радио и телевидения;</w:t>
      </w:r>
    </w:p>
    <w:p w:rsidR="009A4EAD" w:rsidRPr="00CC7712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</w:t>
      </w:r>
      <w:r>
        <w:t> </w:t>
      </w:r>
      <w:r w:rsidRPr="00CC7712">
        <w:rPr>
          <w:sz w:val="26"/>
          <w:szCs w:val="26"/>
          <w:lang w:val="x-none"/>
        </w:rPr>
        <w:t>лечение лиц, страдающих заболеваниями, представляющими опасность для здоровья населения;</w:t>
      </w:r>
    </w:p>
    <w:p w:rsidR="009A4EAD" w:rsidRPr="00CC7712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 </w:t>
      </w:r>
      <w:r w:rsidRPr="00CC7712">
        <w:rPr>
          <w:sz w:val="26"/>
          <w:szCs w:val="26"/>
          <w:lang w:val="x-none"/>
        </w:rPr>
        <w:t>лечение животных с особо опасными заболеваниями;</w:t>
      </w:r>
    </w:p>
    <w:p w:rsidR="009A4EAD" w:rsidRPr="00CC7712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- </w:t>
      </w:r>
      <w:r w:rsidRPr="00CC7712">
        <w:rPr>
          <w:sz w:val="26"/>
          <w:szCs w:val="26"/>
          <w:lang w:val="x-none"/>
        </w:rPr>
        <w:t xml:space="preserve">деятельность, связанная с трудоустройством граждан Республики Беларусь, иностранных граждан, лиц без гражданства, постоянно проживающих </w:t>
      </w:r>
      <w:r>
        <w:rPr>
          <w:sz w:val="26"/>
          <w:szCs w:val="26"/>
        </w:rPr>
        <w:br/>
      </w:r>
      <w:r w:rsidRPr="00CC7712">
        <w:rPr>
          <w:sz w:val="26"/>
          <w:szCs w:val="26"/>
          <w:lang w:val="x-none"/>
        </w:rPr>
        <w:t>в Республике Беларусь, за границей.</w:t>
      </w:r>
    </w:p>
    <w:p w:rsidR="009A4EAD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B80F76">
        <w:rPr>
          <w:rFonts w:ascii="Times New Roman" w:hAnsi="Times New Roman"/>
          <w:sz w:val="26"/>
          <w:szCs w:val="26"/>
          <w:u w:val="single"/>
        </w:rPr>
        <w:t>Налогооблажение</w:t>
      </w:r>
      <w:proofErr w:type="spellEnd"/>
      <w:r w:rsidRPr="00B80F76">
        <w:rPr>
          <w:rFonts w:ascii="Times New Roman" w:hAnsi="Times New Roman"/>
          <w:sz w:val="26"/>
          <w:szCs w:val="26"/>
          <w:u w:val="single"/>
        </w:rPr>
        <w:t xml:space="preserve"> СЭЗ.</w:t>
      </w:r>
    </w:p>
    <w:p w:rsidR="009A4EAD" w:rsidRPr="006216CC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216CC">
        <w:rPr>
          <w:sz w:val="26"/>
          <w:szCs w:val="26"/>
        </w:rPr>
        <w:t>Резидентам СЭЗ предоставляются следующие льготы и преференции:</w:t>
      </w:r>
    </w:p>
    <w:p w:rsidR="009A4EAD" w:rsidRPr="006216CC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216CC">
        <w:rPr>
          <w:sz w:val="26"/>
          <w:szCs w:val="26"/>
        </w:rPr>
        <w:t>- прибыль резидентов СЭЗ, полученная от реализации товаров (работ, услуг) собственного производства на экспорт или другим резидентам белорусских СЭЗ, освобождается от налога на прибыль;</w:t>
      </w:r>
    </w:p>
    <w:p w:rsidR="009A4EAD" w:rsidRPr="006216CC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216CC">
        <w:rPr>
          <w:sz w:val="26"/>
          <w:szCs w:val="26"/>
        </w:rPr>
        <w:t>- освобождение от налога на недвижимость (в течение трех лет с момента регистрации в СЭЗ по зданиям и сооружениям, возникшим (приобретенным) в этот период; по зданиям и сооружениям, расположенным на территории соответствующей СЭЗ, независимо от направления их использования (при условии реализации продукции на экспорт и (или) другим резидентам белорусских СЭЗ);</w:t>
      </w:r>
    </w:p>
    <w:p w:rsidR="009A4EAD" w:rsidRPr="006216CC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216CC">
        <w:rPr>
          <w:sz w:val="26"/>
          <w:szCs w:val="26"/>
        </w:rPr>
        <w:t>- освобождение от уплаты земельного налога и арендной платы за земельные участки (на период проектирования и строительства объектов, но не более пяти лет с даты регистрации в качестве резидента СЭЗ; независимо от направления их использования (при условии реализации продукции на экспорт и (или) другим резидентам белорусских СЭЗ);</w:t>
      </w:r>
    </w:p>
    <w:p w:rsidR="009A4EAD" w:rsidRPr="006216CC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216CC">
        <w:rPr>
          <w:sz w:val="26"/>
          <w:szCs w:val="26"/>
        </w:rPr>
        <w:t>- освобождение от уплаты государственной пошлины за выдачу иностранным гражданам и лицам без гражданства, привлекаемым резидентом СЭЗ для реализации инвестиционного проекта на территории СЭЗ, специальных разрешений на право занятия трудовой деятельностью в Республике Беларусь.</w:t>
      </w:r>
    </w:p>
    <w:p w:rsidR="009A4EAD" w:rsidRPr="006216CC" w:rsidRDefault="009A4EAD" w:rsidP="009A4EA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216CC">
        <w:rPr>
          <w:sz w:val="26"/>
          <w:szCs w:val="26"/>
        </w:rPr>
        <w:t>- финансирование расходов на создание инженерной и транспортной инфраструктуры, требуемой для реализации инвестиционного проекта резидента СЭЗ, в первоочередном порядке за счет средств, предусматриваемых в Государственной инвестиционной программе и местных бюджетах, в случае реализации резидентом СЭЗ инвестиционного проекта с заявленным объемом инвестиций более 10 млн. евро.</w:t>
      </w:r>
    </w:p>
    <w:p w:rsidR="009A4EAD" w:rsidRPr="00B80F76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F76">
        <w:rPr>
          <w:rFonts w:ascii="Times New Roman" w:hAnsi="Times New Roman"/>
          <w:sz w:val="26"/>
          <w:szCs w:val="26"/>
        </w:rPr>
        <w:lastRenderedPageBreak/>
        <w:t>Особенности налогообложения в СЭЗ не распространяются на банки и страховые организации, общественное питание, деятельность в сфере игорного бизнеса, деятельность по организации и проведению электронных интерактивных игр, операции с ценными бумагами; реализацию товаров (работ, услуг), производство (выполнение, оказание) которых осуществляется полностью или частично с использованием основных средств, находящихся в собственности или ином вещном праве резидента СЭЗ, и (или) труда работников резидента СЭЗ вне ее территории.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216CC">
        <w:rPr>
          <w:rFonts w:ascii="Times New Roman" w:hAnsi="Times New Roman"/>
          <w:sz w:val="26"/>
          <w:szCs w:val="26"/>
          <w:u w:val="single"/>
        </w:rPr>
        <w:t xml:space="preserve">Таможенное регулирование и привилегии. 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16CC">
        <w:rPr>
          <w:rFonts w:ascii="Times New Roman" w:hAnsi="Times New Roman"/>
          <w:sz w:val="26"/>
          <w:szCs w:val="26"/>
        </w:rPr>
        <w:t>Основными документами, регламентирующими порядок и условия применения таможенного законодательства для резидентов СЭЗ, являются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18.06.2010 и Таможенный кодекс ЕАЭС.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16CC">
        <w:rPr>
          <w:rFonts w:ascii="Times New Roman" w:hAnsi="Times New Roman"/>
          <w:sz w:val="26"/>
          <w:szCs w:val="26"/>
        </w:rPr>
        <w:t>Для каждого резидента СЭЗ по его заявлению, решением администрации СЭЗ по согласованию с таможней, в регионе деятельности которой находится резидент СЭЗ, определяются пределы свободной таможенной зоны (далее − СТЗ).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16CC">
        <w:rPr>
          <w:rFonts w:ascii="Times New Roman" w:hAnsi="Times New Roman"/>
          <w:sz w:val="26"/>
          <w:szCs w:val="26"/>
        </w:rPr>
        <w:t>При помещении товаров под таможенную процедуру СТЗ товары размещаются и используются в пределах территории СТЗ без уплаты таможенных пошлин, налогов,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союза.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16CC">
        <w:rPr>
          <w:rFonts w:ascii="Times New Roman" w:hAnsi="Times New Roman"/>
          <w:sz w:val="26"/>
          <w:szCs w:val="26"/>
        </w:rPr>
        <w:t>Иностранные товары, помещенные под таможенную процедуру СТЗ, сохраняют статус иностранных товаров, а товары таможенного союза, помещенные под таможенную процедуру СТЗ, сохраняют статус товаров таможенного союза.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16CC">
        <w:rPr>
          <w:rFonts w:ascii="Times New Roman" w:hAnsi="Times New Roman"/>
          <w:sz w:val="26"/>
          <w:szCs w:val="26"/>
        </w:rPr>
        <w:t>Товары, изготовленные (полученные) из товаров таможенного союза, помещенных под таможенную процедуру СТЗ, а также товары, изготовленные (полученные) из товаров таможенного союза, помещенных под таможенную процедуру СТЗ, и товаров таможенного союза, не помещенных под таможенную процедуру СТЗ, приобретают статус товаров Таможенного союза.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16CC">
        <w:rPr>
          <w:rFonts w:ascii="Times New Roman" w:hAnsi="Times New Roman"/>
          <w:sz w:val="26"/>
          <w:szCs w:val="26"/>
        </w:rPr>
        <w:t>Товары, изготовленные (полученные) из иностранных товаров, помещенных под таможенную процедуру СТЗ, и товары, изготовленные (полученные) из иностранных товаров, помещенных под таможенную процедуру СТЗ, и товаров таможенного союза, приобретают статус иностранных товаров.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16CC">
        <w:rPr>
          <w:rFonts w:ascii="Times New Roman" w:hAnsi="Times New Roman"/>
          <w:sz w:val="26"/>
          <w:szCs w:val="26"/>
        </w:rPr>
        <w:t>Таможенные льготы при вывозе товаров за пределы территории СЭЗ, на которой применяется таможенная процедура СТЗ:</w:t>
      </w:r>
    </w:p>
    <w:p w:rsidR="009A4EAD" w:rsidRPr="006216CC" w:rsidRDefault="009A4EAD" w:rsidP="009A4E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16CC">
        <w:rPr>
          <w:rFonts w:ascii="Times New Roman" w:hAnsi="Times New Roman"/>
          <w:sz w:val="26"/>
          <w:szCs w:val="26"/>
        </w:rPr>
        <w:t>- освобождение от уплаты налога на добавленную стоимость, взимаемого таможенными органами, при помещении резидентами СЭЗ под таможенную процедуру выпуска для внутреннего потребления товаров, изготовленных (полученные) с использованием иностранных товаров, помещенных под таможенную процедуру СТЗ;</w:t>
      </w:r>
    </w:p>
    <w:p w:rsidR="009A4EAD" w:rsidRDefault="009A4EAD" w:rsidP="009A4EAD">
      <w:pPr>
        <w:autoSpaceDE w:val="0"/>
        <w:autoSpaceDN w:val="0"/>
        <w:adjustRightInd w:val="0"/>
        <w:spacing w:after="0"/>
        <w:ind w:firstLine="709"/>
        <w:jc w:val="both"/>
      </w:pPr>
      <w:r w:rsidRPr="006216CC">
        <w:rPr>
          <w:rFonts w:ascii="Times New Roman" w:hAnsi="Times New Roman"/>
          <w:sz w:val="26"/>
          <w:szCs w:val="26"/>
        </w:rPr>
        <w:t>- освобождение от уплаты ввозных таможенных пошлин, налогов (по сырью, помещенному под таможенную процедуру СТЗ) при вывозе готовой продукции за пределы таможенной территории Союза.</w:t>
      </w:r>
    </w:p>
    <w:sectPr w:rsidR="009A4EAD" w:rsidSect="009A4EA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51" w:rsidRDefault="004F4E51" w:rsidP="009A4EAD">
      <w:pPr>
        <w:spacing w:after="0" w:line="240" w:lineRule="auto"/>
      </w:pPr>
      <w:r>
        <w:separator/>
      </w:r>
    </w:p>
  </w:endnote>
  <w:endnote w:type="continuationSeparator" w:id="0">
    <w:p w:rsidR="004F4E51" w:rsidRDefault="004F4E51" w:rsidP="009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51" w:rsidRDefault="004F4E51" w:rsidP="009A4EAD">
      <w:pPr>
        <w:spacing w:after="0" w:line="240" w:lineRule="auto"/>
      </w:pPr>
      <w:r>
        <w:separator/>
      </w:r>
    </w:p>
  </w:footnote>
  <w:footnote w:type="continuationSeparator" w:id="0">
    <w:p w:rsidR="004F4E51" w:rsidRDefault="004F4E51" w:rsidP="009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96246"/>
      <w:docPartObj>
        <w:docPartGallery w:val="Page Numbers (Top of Page)"/>
        <w:docPartUnique/>
      </w:docPartObj>
    </w:sdtPr>
    <w:sdtEndPr/>
    <w:sdtContent>
      <w:p w:rsidR="009A4EAD" w:rsidRDefault="009A4E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80">
          <w:rPr>
            <w:noProof/>
          </w:rPr>
          <w:t>3</w:t>
        </w:r>
        <w:r>
          <w:fldChar w:fldCharType="end"/>
        </w:r>
      </w:p>
    </w:sdtContent>
  </w:sdt>
  <w:p w:rsidR="009A4EAD" w:rsidRDefault="009A4E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6F"/>
    <w:rsid w:val="00002974"/>
    <w:rsid w:val="000530ED"/>
    <w:rsid w:val="004F4E51"/>
    <w:rsid w:val="006002E9"/>
    <w:rsid w:val="0091626F"/>
    <w:rsid w:val="009A4EAD"/>
    <w:rsid w:val="00C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EAD"/>
    <w:rPr>
      <w:color w:val="E77860"/>
      <w:u w:val="single"/>
    </w:rPr>
  </w:style>
  <w:style w:type="paragraph" w:styleId="a4">
    <w:name w:val="Normal (Web)"/>
    <w:basedOn w:val="a"/>
    <w:uiPriority w:val="99"/>
    <w:rsid w:val="009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EAD"/>
  </w:style>
  <w:style w:type="paragraph" w:styleId="a7">
    <w:name w:val="footer"/>
    <w:basedOn w:val="a"/>
    <w:link w:val="a8"/>
    <w:uiPriority w:val="99"/>
    <w:unhideWhenUsed/>
    <w:rsid w:val="009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EAD"/>
    <w:rPr>
      <w:color w:val="E77860"/>
      <w:u w:val="single"/>
    </w:rPr>
  </w:style>
  <w:style w:type="paragraph" w:styleId="a4">
    <w:name w:val="Normal (Web)"/>
    <w:basedOn w:val="a"/>
    <w:uiPriority w:val="99"/>
    <w:rsid w:val="009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EAD"/>
  </w:style>
  <w:style w:type="paragraph" w:styleId="a7">
    <w:name w:val="footer"/>
    <w:basedOn w:val="a"/>
    <w:link w:val="a8"/>
    <w:uiPriority w:val="99"/>
    <w:unhideWhenUsed/>
    <w:rsid w:val="009A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z.brest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zminsk.b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ez-vitebs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odnoinv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elrat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2019-09-23T11:54:00Z</dcterms:created>
  <dcterms:modified xsi:type="dcterms:W3CDTF">2019-10-28T06:49:00Z</dcterms:modified>
</cp:coreProperties>
</file>