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7E2" w:rsidRPr="00E5601F" w:rsidRDefault="000127E2" w:rsidP="000127E2">
      <w:pPr>
        <w:pStyle w:val="Standard"/>
        <w:ind w:right="57" w:firstLine="3402"/>
        <w:rPr>
          <w:rFonts w:hint="eastAsia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                    </w:t>
      </w:r>
      <w:r w:rsidRPr="00E5601F">
        <w:rPr>
          <w:rFonts w:ascii="Times New Roman" w:hAnsi="Times New Roman" w:cs="Times New Roman"/>
          <w:kern w:val="0"/>
          <w:sz w:val="28"/>
          <w:szCs w:val="28"/>
          <w:lang w:bidi="ar-SA"/>
        </w:rPr>
        <w:t>Приложение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3</w:t>
      </w:r>
    </w:p>
    <w:p w:rsidR="000127E2" w:rsidRDefault="000127E2" w:rsidP="000127E2">
      <w:pPr>
        <w:pStyle w:val="a9"/>
        <w:spacing w:line="240" w:lineRule="auto"/>
        <w:ind w:right="57" w:firstLine="3402"/>
        <w:rPr>
          <w:rFonts w:ascii="Times New Roman" w:hAnsi="Times New Roman" w:cs="Times New Roman"/>
          <w:sz w:val="28"/>
          <w:szCs w:val="28"/>
        </w:rPr>
      </w:pPr>
      <w:proofErr w:type="gramStart"/>
      <w:r w:rsidRPr="00E5601F">
        <w:rPr>
          <w:rFonts w:ascii="Times New Roman" w:hAnsi="Times New Roman" w:cs="Times New Roman"/>
          <w:sz w:val="28"/>
          <w:szCs w:val="28"/>
        </w:rPr>
        <w:t xml:space="preserve">к </w:t>
      </w:r>
      <w:bookmarkStart w:id="0" w:name="_Hlk8241663622"/>
      <w:r w:rsidRPr="00E5601F">
        <w:rPr>
          <w:rFonts w:ascii="Times New Roman" w:hAnsi="Times New Roman" w:cs="Times New Roman"/>
          <w:sz w:val="28"/>
          <w:szCs w:val="28"/>
        </w:rPr>
        <w:t xml:space="preserve">Порядку предоставления субсидий (грантов </w:t>
      </w:r>
      <w:proofErr w:type="gramEnd"/>
    </w:p>
    <w:p w:rsidR="000127E2" w:rsidRPr="00E5601F" w:rsidRDefault="000127E2" w:rsidP="000127E2">
      <w:pPr>
        <w:pStyle w:val="a9"/>
        <w:spacing w:line="240" w:lineRule="auto"/>
        <w:ind w:right="57" w:firstLine="3402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форме субсидий) </w:t>
      </w:r>
      <w:r w:rsidRPr="00E5601F">
        <w:rPr>
          <w:rFonts w:ascii="Times New Roman" w:hAnsi="Times New Roman" w:cs="Times New Roman"/>
          <w:sz w:val="28"/>
          <w:szCs w:val="28"/>
        </w:rPr>
        <w:t xml:space="preserve">субъектам малого и среднего </w:t>
      </w:r>
    </w:p>
    <w:p w:rsidR="000127E2" w:rsidRPr="00E5601F" w:rsidRDefault="000127E2" w:rsidP="000127E2">
      <w:pPr>
        <w:pStyle w:val="a9"/>
        <w:spacing w:line="240" w:lineRule="auto"/>
        <w:ind w:right="57" w:firstLine="3402"/>
        <w:rPr>
          <w:sz w:val="28"/>
          <w:szCs w:val="28"/>
        </w:rPr>
      </w:pPr>
      <w:r w:rsidRPr="00E5601F">
        <w:rPr>
          <w:rFonts w:ascii="Times New Roman" w:hAnsi="Times New Roman" w:cs="Times New Roman"/>
          <w:sz w:val="28"/>
          <w:szCs w:val="28"/>
        </w:rPr>
        <w:t xml:space="preserve">предпринимательства, </w:t>
      </w:r>
      <w:proofErr w:type="gramStart"/>
      <w:r w:rsidRPr="00E5601F">
        <w:rPr>
          <w:rFonts w:ascii="Times New Roman" w:hAnsi="Times New Roman" w:cs="Times New Roman"/>
          <w:sz w:val="28"/>
          <w:szCs w:val="28"/>
        </w:rPr>
        <w:t>включенным</w:t>
      </w:r>
      <w:proofErr w:type="gramEnd"/>
      <w:r w:rsidRPr="00E5601F">
        <w:rPr>
          <w:rFonts w:ascii="Times New Roman" w:hAnsi="Times New Roman" w:cs="Times New Roman"/>
          <w:sz w:val="28"/>
          <w:szCs w:val="28"/>
        </w:rPr>
        <w:t xml:space="preserve"> в реестр </w:t>
      </w:r>
    </w:p>
    <w:p w:rsidR="000127E2" w:rsidRDefault="000127E2" w:rsidP="000127E2">
      <w:pPr>
        <w:pStyle w:val="a9"/>
        <w:spacing w:line="240" w:lineRule="auto"/>
        <w:ind w:right="57" w:firstLine="3402"/>
        <w:rPr>
          <w:rFonts w:ascii="Times New Roman" w:hAnsi="Times New Roman" w:cs="Times New Roman"/>
          <w:sz w:val="28"/>
          <w:szCs w:val="28"/>
        </w:rPr>
      </w:pPr>
      <w:r w:rsidRPr="00E5601F">
        <w:rPr>
          <w:rFonts w:ascii="Times New Roman" w:hAnsi="Times New Roman" w:cs="Times New Roman"/>
          <w:sz w:val="28"/>
          <w:szCs w:val="28"/>
        </w:rPr>
        <w:t>социальных предпринимателей</w:t>
      </w:r>
      <w:bookmarkEnd w:id="0"/>
      <w:r w:rsidRPr="00E5601F">
        <w:rPr>
          <w:rFonts w:ascii="Times New Roman" w:hAnsi="Times New Roman" w:cs="Times New Roman"/>
          <w:sz w:val="28"/>
          <w:szCs w:val="28"/>
        </w:rPr>
        <w:t xml:space="preserve">, в рамках </w:t>
      </w:r>
    </w:p>
    <w:p w:rsidR="000127E2" w:rsidRDefault="000127E2" w:rsidP="000127E2">
      <w:pPr>
        <w:pStyle w:val="a9"/>
        <w:spacing w:line="240" w:lineRule="auto"/>
        <w:ind w:right="57" w:firstLine="3402"/>
        <w:rPr>
          <w:rFonts w:ascii="Times New Roman" w:hAnsi="Times New Roman" w:cs="Times New Roman"/>
          <w:sz w:val="28"/>
          <w:szCs w:val="28"/>
        </w:rPr>
      </w:pPr>
      <w:r w:rsidRPr="00E5601F">
        <w:rPr>
          <w:rFonts w:ascii="Times New Roman" w:hAnsi="Times New Roman" w:cs="Times New Roman"/>
          <w:sz w:val="28"/>
          <w:szCs w:val="28"/>
        </w:rPr>
        <w:t xml:space="preserve">регионального проекта «Создание условий </w:t>
      </w:r>
    </w:p>
    <w:p w:rsidR="000127E2" w:rsidRDefault="000127E2" w:rsidP="000127E2">
      <w:pPr>
        <w:pStyle w:val="a9"/>
        <w:spacing w:line="240" w:lineRule="auto"/>
        <w:ind w:right="57" w:firstLine="3402"/>
        <w:rPr>
          <w:rFonts w:ascii="Times New Roman" w:hAnsi="Times New Roman" w:cs="Times New Roman"/>
          <w:sz w:val="28"/>
          <w:szCs w:val="28"/>
        </w:rPr>
      </w:pPr>
      <w:r w:rsidRPr="00E5601F">
        <w:rPr>
          <w:rFonts w:ascii="Times New Roman" w:hAnsi="Times New Roman" w:cs="Times New Roman"/>
          <w:sz w:val="28"/>
          <w:szCs w:val="28"/>
        </w:rPr>
        <w:t xml:space="preserve">для легкого старта и комфортного ведения </w:t>
      </w:r>
    </w:p>
    <w:p w:rsidR="000127E2" w:rsidRDefault="000127E2" w:rsidP="000127E2">
      <w:pPr>
        <w:pStyle w:val="a9"/>
        <w:spacing w:line="240" w:lineRule="auto"/>
        <w:ind w:right="57" w:firstLine="3402"/>
        <w:rPr>
          <w:rFonts w:ascii="Times New Roman" w:hAnsi="Times New Roman" w:cs="Times New Roman"/>
          <w:sz w:val="28"/>
          <w:szCs w:val="28"/>
        </w:rPr>
      </w:pPr>
      <w:r w:rsidRPr="00E5601F">
        <w:rPr>
          <w:rFonts w:ascii="Times New Roman" w:hAnsi="Times New Roman" w:cs="Times New Roman"/>
          <w:sz w:val="28"/>
          <w:szCs w:val="28"/>
        </w:rPr>
        <w:t xml:space="preserve">бизнеса </w:t>
      </w:r>
      <w:r>
        <w:rPr>
          <w:rFonts w:ascii="Times New Roman" w:hAnsi="Times New Roman" w:cs="Times New Roman"/>
          <w:sz w:val="28"/>
          <w:szCs w:val="28"/>
        </w:rPr>
        <w:t>(Брянская область)»</w:t>
      </w:r>
    </w:p>
    <w:p w:rsidR="000127E2" w:rsidRPr="000127E2" w:rsidRDefault="000127E2" w:rsidP="000127E2">
      <w:pPr>
        <w:pStyle w:val="a9"/>
        <w:spacing w:line="240" w:lineRule="auto"/>
        <w:ind w:right="57" w:firstLine="3402"/>
        <w:rPr>
          <w:rFonts w:ascii="Times New Roman" w:hAnsi="Times New Roman" w:cs="Times New Roman"/>
          <w:sz w:val="28"/>
          <w:szCs w:val="28"/>
        </w:rPr>
      </w:pPr>
    </w:p>
    <w:p w:rsidR="000127E2" w:rsidRPr="000127E2" w:rsidRDefault="000127E2" w:rsidP="000127E2">
      <w:pPr>
        <w:pStyle w:val="a9"/>
        <w:spacing w:line="240" w:lineRule="auto"/>
        <w:ind w:right="57" w:firstLine="3402"/>
        <w:rPr>
          <w:rFonts w:ascii="Times New Roman" w:hAnsi="Times New Roman" w:cs="Times New Roman"/>
          <w:sz w:val="28"/>
          <w:szCs w:val="28"/>
        </w:rPr>
      </w:pPr>
    </w:p>
    <w:p w:rsidR="000127E2" w:rsidRPr="000127E2" w:rsidRDefault="000127E2" w:rsidP="000127E2">
      <w:pPr>
        <w:pStyle w:val="a9"/>
        <w:spacing w:line="240" w:lineRule="auto"/>
        <w:ind w:right="57" w:firstLine="3402"/>
        <w:rPr>
          <w:sz w:val="28"/>
          <w:szCs w:val="28"/>
        </w:rPr>
      </w:pPr>
    </w:p>
    <w:p w:rsidR="00957B6B" w:rsidRPr="000127E2" w:rsidRDefault="00957B6B" w:rsidP="00957B6B">
      <w:pPr>
        <w:pStyle w:val="Standard"/>
        <w:ind w:right="57" w:firstLine="6066"/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</w:pPr>
    </w:p>
    <w:p w:rsidR="00957B6B" w:rsidRPr="000127E2" w:rsidRDefault="00957B6B" w:rsidP="00957B6B">
      <w:pPr>
        <w:pStyle w:val="Standard"/>
        <w:shd w:val="clear" w:color="auto" w:fill="FFFFFF"/>
        <w:jc w:val="center"/>
        <w:rPr>
          <w:rFonts w:hint="eastAsia"/>
        </w:rPr>
      </w:pPr>
      <w:r w:rsidRPr="000127E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Направление планируемых расходов, источником финансового обеспечения которых </w:t>
      </w:r>
      <w:proofErr w:type="gramStart"/>
      <w:r w:rsidRPr="000127E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является</w:t>
      </w:r>
      <w:proofErr w:type="gramEnd"/>
      <w:r w:rsidRPr="000127E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 том числе грант</w:t>
      </w:r>
    </w:p>
    <w:p w:rsidR="00957B6B" w:rsidRDefault="000127E2" w:rsidP="000127E2">
      <w:pPr>
        <w:pStyle w:val="Standard"/>
        <w:shd w:val="clear" w:color="auto" w:fill="FFFFFF"/>
        <w:suppressAutoHyphens w:val="0"/>
        <w:jc w:val="both"/>
        <w:rPr>
          <w:rFonts w:hint="eastAsia"/>
        </w:rPr>
      </w:pPr>
      <w:r>
        <w:t xml:space="preserve">                                                                                                                                     (</w:t>
      </w:r>
      <w:r w:rsidR="00957B6B">
        <w:t>тыс. рублей</w:t>
      </w:r>
      <w:r>
        <w:t>)</w:t>
      </w:r>
    </w:p>
    <w:tbl>
      <w:tblPr>
        <w:tblW w:w="10228" w:type="dxa"/>
        <w:tblInd w:w="-481" w:type="dxa"/>
        <w:tblLayout w:type="fixed"/>
        <w:tblCellMar>
          <w:top w:w="55" w:type="dxa"/>
          <w:bottom w:w="55" w:type="dxa"/>
        </w:tblCellMar>
        <w:tblLook w:val="0000" w:firstRow="0" w:lastRow="0" w:firstColumn="0" w:lastColumn="0" w:noHBand="0" w:noVBand="0"/>
      </w:tblPr>
      <w:tblGrid>
        <w:gridCol w:w="625"/>
        <w:gridCol w:w="4925"/>
        <w:gridCol w:w="1135"/>
        <w:gridCol w:w="1842"/>
        <w:gridCol w:w="1701"/>
      </w:tblGrid>
      <w:tr w:rsidR="00957B6B" w:rsidTr="000127E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6B" w:rsidRDefault="00957B6B" w:rsidP="000127E2">
            <w:pPr>
              <w:pStyle w:val="Standard"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 xml:space="preserve"> </w:t>
            </w:r>
            <w:proofErr w:type="spellStart"/>
            <w:r w:rsidR="000127E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п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п</w:t>
            </w:r>
            <w:proofErr w:type="spellEnd"/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6B" w:rsidRDefault="00957B6B" w:rsidP="000127E2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расходования средств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6B" w:rsidRDefault="00957B6B" w:rsidP="000127E2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6B" w:rsidRDefault="00957B6B" w:rsidP="000127E2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</w:t>
            </w:r>
          </w:p>
          <w:p w:rsidR="00957B6B" w:rsidRDefault="00957B6B" w:rsidP="000127E2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6B" w:rsidRDefault="00957B6B" w:rsidP="000127E2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</w:t>
            </w:r>
          </w:p>
          <w:p w:rsidR="00957B6B" w:rsidRDefault="00957B6B" w:rsidP="000127E2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(грант)</w:t>
            </w:r>
          </w:p>
        </w:tc>
      </w:tr>
      <w:tr w:rsidR="00957B6B" w:rsidTr="000127E2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6B" w:rsidRDefault="00957B6B" w:rsidP="000127E2">
            <w:pPr>
              <w:pStyle w:val="Standard"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1</w:t>
            </w:r>
            <w:r w:rsidR="000127E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.</w:t>
            </w:r>
          </w:p>
        </w:tc>
        <w:tc>
          <w:tcPr>
            <w:tcW w:w="4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6B" w:rsidRDefault="00957B6B" w:rsidP="000127E2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bidi="ar-SA"/>
              </w:rPr>
              <w:t>Аренда нежилого помещения для реализации социального проекта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6B" w:rsidRDefault="00957B6B" w:rsidP="00A51ACB">
            <w:pPr>
              <w:pStyle w:val="Standard"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6B" w:rsidRDefault="00957B6B" w:rsidP="00A51ACB">
            <w:pPr>
              <w:pStyle w:val="Standard"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6B" w:rsidRDefault="00957B6B" w:rsidP="00A51ACB">
            <w:pPr>
              <w:pStyle w:val="Standard"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</w:tr>
      <w:tr w:rsidR="00957B6B" w:rsidTr="000127E2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6B" w:rsidRDefault="00957B6B" w:rsidP="000127E2">
            <w:pPr>
              <w:pStyle w:val="Standard"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2</w:t>
            </w:r>
            <w:r w:rsidR="000127E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.</w:t>
            </w:r>
          </w:p>
        </w:tc>
        <w:tc>
          <w:tcPr>
            <w:tcW w:w="4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6B" w:rsidRDefault="00957B6B" w:rsidP="000127E2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bidi="ar-SA"/>
              </w:rPr>
              <w:t>Ремонт нежилого помещения, включая приобретение строительных матери</w:t>
            </w:r>
            <w:r w:rsidR="000127E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bidi="ar-SA"/>
              </w:rPr>
              <w:softHyphen/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bidi="ar-SA"/>
              </w:rPr>
              <w:t>алов, оборудования, необходимого для ремонта помещения, используемого для реализации социального проекта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6B" w:rsidRDefault="00957B6B" w:rsidP="00A51ACB">
            <w:pPr>
              <w:pStyle w:val="Standard"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6B" w:rsidRDefault="00957B6B" w:rsidP="00A51ACB">
            <w:pPr>
              <w:pStyle w:val="Standard"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6B" w:rsidRDefault="00957B6B" w:rsidP="00A51ACB">
            <w:pPr>
              <w:pStyle w:val="Standard"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</w:tr>
      <w:tr w:rsidR="00957B6B" w:rsidTr="000127E2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6B" w:rsidRDefault="00957B6B" w:rsidP="000127E2">
            <w:pPr>
              <w:pStyle w:val="Standard"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3</w:t>
            </w:r>
            <w:r w:rsidR="000127E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.</w:t>
            </w:r>
          </w:p>
        </w:tc>
        <w:tc>
          <w:tcPr>
            <w:tcW w:w="4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7E2" w:rsidRDefault="00957B6B" w:rsidP="000127E2">
            <w:pPr>
              <w:pStyle w:val="Standard"/>
              <w:widowControl w:val="0"/>
              <w:tabs>
                <w:tab w:val="left" w:pos="993"/>
              </w:tabs>
              <w:suppressAutoHyphens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bidi="ar-SA"/>
              </w:rPr>
              <w:t xml:space="preserve">Аренда и (или) приобретение оргтехники, оборудования </w:t>
            </w:r>
          </w:p>
          <w:p w:rsidR="00957B6B" w:rsidRDefault="00957B6B" w:rsidP="000127E2">
            <w:pPr>
              <w:pStyle w:val="Standard"/>
              <w:widowControl w:val="0"/>
              <w:tabs>
                <w:tab w:val="left" w:pos="993"/>
              </w:tabs>
              <w:suppressAutoHyphens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bidi="ar-SA"/>
              </w:rPr>
              <w:t xml:space="preserve">(в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bidi="ar-SA"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bidi="ar-SA"/>
              </w:rPr>
              <w:t>. инвентаря, мебели), использу</w:t>
            </w:r>
            <w:r w:rsidR="000127E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bidi="ar-SA"/>
              </w:rPr>
              <w:softHyphen/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bidi="ar-SA"/>
              </w:rPr>
              <w:t>емого для реализации социального проекта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6B" w:rsidRDefault="00957B6B" w:rsidP="00A51ACB">
            <w:pPr>
              <w:pStyle w:val="Standard"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6B" w:rsidRDefault="00957B6B" w:rsidP="00A51ACB">
            <w:pPr>
              <w:pStyle w:val="Standard"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6B" w:rsidRDefault="00957B6B" w:rsidP="00A51ACB">
            <w:pPr>
              <w:pStyle w:val="Standard"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</w:tr>
      <w:tr w:rsidR="00957B6B" w:rsidTr="000127E2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6B" w:rsidRDefault="00957B6B" w:rsidP="000127E2">
            <w:pPr>
              <w:pStyle w:val="Standard"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4</w:t>
            </w:r>
            <w:r w:rsidR="000127E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.</w:t>
            </w:r>
          </w:p>
        </w:tc>
        <w:tc>
          <w:tcPr>
            <w:tcW w:w="4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6B" w:rsidRDefault="00957B6B" w:rsidP="000127E2">
            <w:pPr>
              <w:pStyle w:val="Standard"/>
              <w:widowControl w:val="0"/>
              <w:tabs>
                <w:tab w:val="left" w:pos="993"/>
              </w:tabs>
              <w:suppressAutoHyphens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bidi="ar-SA"/>
              </w:rPr>
              <w:t xml:space="preserve">Выплата по передаче прав </w:t>
            </w:r>
            <w:r w:rsidR="000127E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bidi="ar-SA"/>
              </w:rPr>
              <w:t>на франшизу (паушальный платеж)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6B" w:rsidRDefault="00957B6B" w:rsidP="00A51ACB">
            <w:pPr>
              <w:pStyle w:val="Standard"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6B" w:rsidRDefault="00957B6B" w:rsidP="00A51ACB">
            <w:pPr>
              <w:pStyle w:val="Standard"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6B" w:rsidRDefault="00957B6B" w:rsidP="00A51ACB">
            <w:pPr>
              <w:pStyle w:val="Standard"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</w:tr>
      <w:tr w:rsidR="00957B6B" w:rsidTr="000127E2">
        <w:trPr>
          <w:trHeight w:val="455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6B" w:rsidRDefault="00957B6B" w:rsidP="000127E2">
            <w:pPr>
              <w:pStyle w:val="Standard"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5</w:t>
            </w:r>
            <w:r w:rsidR="000127E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.</w:t>
            </w:r>
          </w:p>
        </w:tc>
        <w:tc>
          <w:tcPr>
            <w:tcW w:w="4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7E2" w:rsidRDefault="00957B6B" w:rsidP="000127E2">
            <w:pPr>
              <w:pStyle w:val="Standard"/>
              <w:widowControl w:val="0"/>
              <w:tabs>
                <w:tab w:val="left" w:pos="993"/>
              </w:tabs>
              <w:suppressAutoHyphens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bidi="ar-SA"/>
              </w:rPr>
              <w:t xml:space="preserve">Технологическое присоединение </w:t>
            </w:r>
          </w:p>
          <w:p w:rsidR="00957B6B" w:rsidRDefault="00957B6B" w:rsidP="000127E2">
            <w:pPr>
              <w:pStyle w:val="Standard"/>
              <w:widowControl w:val="0"/>
              <w:tabs>
                <w:tab w:val="left" w:pos="993"/>
              </w:tabs>
              <w:suppressAutoHyphens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bidi="ar-SA"/>
              </w:rPr>
              <w:t>к объектам инженерной инфраструк</w:t>
            </w:r>
            <w:r w:rsidR="000127E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bidi="ar-SA"/>
              </w:rPr>
              <w:softHyphen/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bidi="ar-SA"/>
              </w:rPr>
              <w:t>туры (электрические сети, газоснаб</w:t>
            </w:r>
            <w:r w:rsidR="000127E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bidi="ar-SA"/>
              </w:rPr>
              <w:softHyphen/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bidi="ar-SA"/>
              </w:rPr>
              <w:t>жение, водоснабжение, водоотведение, теплоснабжение)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6B" w:rsidRDefault="00957B6B" w:rsidP="00A51ACB">
            <w:pPr>
              <w:pStyle w:val="Standard"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6B" w:rsidRDefault="00957B6B" w:rsidP="00A51ACB">
            <w:pPr>
              <w:pStyle w:val="Standard"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6B" w:rsidRDefault="00957B6B" w:rsidP="00A51ACB">
            <w:pPr>
              <w:pStyle w:val="Standard"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</w:tr>
      <w:tr w:rsidR="00957B6B" w:rsidTr="000127E2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6B" w:rsidRDefault="00957B6B" w:rsidP="000127E2">
            <w:pPr>
              <w:pStyle w:val="Standard"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6</w:t>
            </w:r>
            <w:r w:rsidR="000127E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.</w:t>
            </w:r>
          </w:p>
        </w:tc>
        <w:tc>
          <w:tcPr>
            <w:tcW w:w="4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6B" w:rsidRDefault="00957B6B" w:rsidP="000127E2">
            <w:pPr>
              <w:pStyle w:val="Standard"/>
              <w:widowControl w:val="0"/>
              <w:tabs>
                <w:tab w:val="left" w:pos="993"/>
              </w:tabs>
              <w:suppressAutoHyphens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bidi="ar-SA"/>
              </w:rPr>
              <w:t>Оплата коммунальных услуг и услуг электроснабжения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6B" w:rsidRDefault="00957B6B" w:rsidP="00A51ACB">
            <w:pPr>
              <w:pStyle w:val="Standard"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6B" w:rsidRDefault="00957B6B" w:rsidP="00A51ACB">
            <w:pPr>
              <w:pStyle w:val="Standard"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6B" w:rsidRDefault="00957B6B" w:rsidP="00A51ACB">
            <w:pPr>
              <w:pStyle w:val="Standard"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</w:tr>
      <w:tr w:rsidR="00957B6B" w:rsidTr="000127E2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6B" w:rsidRDefault="00957B6B" w:rsidP="000127E2">
            <w:pPr>
              <w:pStyle w:val="Standard"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7</w:t>
            </w:r>
            <w:r w:rsidR="000127E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.</w:t>
            </w:r>
          </w:p>
        </w:tc>
        <w:tc>
          <w:tcPr>
            <w:tcW w:w="4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6B" w:rsidRDefault="00957B6B" w:rsidP="000127E2">
            <w:pPr>
              <w:pStyle w:val="Standard"/>
              <w:widowControl w:val="0"/>
              <w:tabs>
                <w:tab w:val="left" w:pos="1134"/>
              </w:tabs>
              <w:suppressAutoHyphens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bidi="ar-SA"/>
              </w:rPr>
              <w:t>Оформление результатов интеллек</w:t>
            </w:r>
            <w:r w:rsidR="000127E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bidi="ar-SA"/>
              </w:rPr>
              <w:softHyphen/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bidi="ar-SA"/>
              </w:rPr>
              <w:t>туальной деятельности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6B" w:rsidRDefault="00957B6B" w:rsidP="00A51ACB">
            <w:pPr>
              <w:pStyle w:val="Standard"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6B" w:rsidRDefault="00957B6B" w:rsidP="00A51ACB">
            <w:pPr>
              <w:pStyle w:val="Standard"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6B" w:rsidRDefault="00957B6B" w:rsidP="00A51ACB">
            <w:pPr>
              <w:pStyle w:val="Standard"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</w:tr>
    </w:tbl>
    <w:p w:rsidR="000127E2" w:rsidRDefault="000127E2">
      <w:r>
        <w:br w:type="page"/>
      </w:r>
    </w:p>
    <w:tbl>
      <w:tblPr>
        <w:tblW w:w="10228" w:type="dxa"/>
        <w:tblInd w:w="-481" w:type="dxa"/>
        <w:tblLayout w:type="fixed"/>
        <w:tblCellMar>
          <w:top w:w="55" w:type="dxa"/>
          <w:bottom w:w="55" w:type="dxa"/>
        </w:tblCellMar>
        <w:tblLook w:val="0000" w:firstRow="0" w:lastRow="0" w:firstColumn="0" w:lastColumn="0" w:noHBand="0" w:noVBand="0"/>
      </w:tblPr>
      <w:tblGrid>
        <w:gridCol w:w="625"/>
        <w:gridCol w:w="4925"/>
        <w:gridCol w:w="1135"/>
        <w:gridCol w:w="1842"/>
        <w:gridCol w:w="1701"/>
      </w:tblGrid>
      <w:tr w:rsidR="00957B6B" w:rsidTr="000127E2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6B" w:rsidRDefault="00957B6B" w:rsidP="000127E2">
            <w:pPr>
              <w:pStyle w:val="Standard"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lastRenderedPageBreak/>
              <w:t>8</w:t>
            </w:r>
            <w:r w:rsidR="000127E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.</w:t>
            </w:r>
          </w:p>
        </w:tc>
        <w:tc>
          <w:tcPr>
            <w:tcW w:w="4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6B" w:rsidRDefault="00957B6B" w:rsidP="000127E2">
            <w:pPr>
              <w:pStyle w:val="Standard"/>
              <w:widowControl w:val="0"/>
              <w:tabs>
                <w:tab w:val="left" w:pos="1134"/>
              </w:tabs>
              <w:suppressAutoHyphens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bidi="ar-SA"/>
              </w:rPr>
              <w:t>Приобретение основных средств, необходимых для реализации проекта (за исключением приобретения зданий, сооружений, земельных участков, автомобилей)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6B" w:rsidRDefault="00957B6B" w:rsidP="00A51ACB">
            <w:pPr>
              <w:pStyle w:val="Standard"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6B" w:rsidRDefault="00957B6B" w:rsidP="00A51ACB">
            <w:pPr>
              <w:pStyle w:val="Standard"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6B" w:rsidRDefault="00957B6B" w:rsidP="00A51ACB">
            <w:pPr>
              <w:pStyle w:val="Standard"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</w:tr>
      <w:tr w:rsidR="00957B6B" w:rsidTr="000127E2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6B" w:rsidRDefault="00957B6B" w:rsidP="000127E2">
            <w:pPr>
              <w:pStyle w:val="Standard"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9</w:t>
            </w:r>
            <w:r w:rsidR="000127E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.</w:t>
            </w:r>
          </w:p>
        </w:tc>
        <w:tc>
          <w:tcPr>
            <w:tcW w:w="4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6B" w:rsidRDefault="00957B6B" w:rsidP="000127E2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bidi="ar-SA"/>
              </w:rPr>
              <w:t>Переоборудование транспортных сре</w:t>
            </w:r>
            <w:proofErr w:type="gramStart"/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bidi="ar-SA"/>
              </w:rPr>
              <w:t>дств дл</w:t>
            </w:r>
            <w:proofErr w:type="gramEnd"/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bidi="ar-SA"/>
              </w:rPr>
              <w:t>я перевозки маломобильных групп населения, в том числе инвалидов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6B" w:rsidRDefault="00957B6B" w:rsidP="00A51ACB">
            <w:pPr>
              <w:pStyle w:val="Standard"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6B" w:rsidRDefault="00957B6B" w:rsidP="00A51ACB">
            <w:pPr>
              <w:pStyle w:val="Standard"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6B" w:rsidRDefault="00957B6B" w:rsidP="00A51ACB">
            <w:pPr>
              <w:pStyle w:val="Standard"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</w:tr>
      <w:tr w:rsidR="00957B6B" w:rsidTr="000127E2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6B" w:rsidRDefault="00957B6B" w:rsidP="000127E2">
            <w:pPr>
              <w:pStyle w:val="Standard"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10</w:t>
            </w:r>
            <w:r w:rsidR="000127E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.</w:t>
            </w:r>
          </w:p>
        </w:tc>
        <w:tc>
          <w:tcPr>
            <w:tcW w:w="4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6B" w:rsidRDefault="00957B6B" w:rsidP="000127E2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bidi="ar-SA"/>
              </w:rPr>
              <w:t>Оплата услуг связи, в том числе информационно-телекоммуника</w:t>
            </w:r>
            <w:r w:rsidR="000127E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bidi="ar-SA"/>
              </w:rPr>
              <w:softHyphen/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bidi="ar-SA"/>
              </w:rPr>
              <w:t>ционной сети «Интернет»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6B" w:rsidRDefault="00957B6B" w:rsidP="00A51ACB">
            <w:pPr>
              <w:pStyle w:val="Standard"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6B" w:rsidRDefault="00957B6B" w:rsidP="00A51ACB">
            <w:pPr>
              <w:pStyle w:val="Standard"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6B" w:rsidRDefault="00957B6B" w:rsidP="00A51ACB">
            <w:pPr>
              <w:pStyle w:val="Standard"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</w:tr>
      <w:tr w:rsidR="00957B6B" w:rsidTr="000127E2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6B" w:rsidRDefault="00957B6B" w:rsidP="000127E2">
            <w:pPr>
              <w:pStyle w:val="Standard"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11</w:t>
            </w:r>
            <w:r w:rsidR="000127E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.</w:t>
            </w:r>
          </w:p>
        </w:tc>
        <w:tc>
          <w:tcPr>
            <w:tcW w:w="4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7E2" w:rsidRDefault="00957B6B" w:rsidP="000127E2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Оплата услуг по созданию, техни</w:t>
            </w:r>
            <w:r w:rsidR="000127E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 xml:space="preserve">ческой поддержке, наполнению, развитию и продвижению проекта </w:t>
            </w:r>
          </w:p>
          <w:p w:rsidR="000127E2" w:rsidRDefault="00957B6B" w:rsidP="000127E2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 xml:space="preserve">в средствах массовой информации </w:t>
            </w:r>
          </w:p>
          <w:p w:rsidR="00957B6B" w:rsidRDefault="00957B6B" w:rsidP="000127E2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и информационно-телекоммуника</w:t>
            </w:r>
            <w:r w:rsidR="000127E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ционной сети «Интернет» (услуги хостинга, расходы на регистрацию доменных имен в информационно-телекоммуникационной сети «Интер</w:t>
            </w:r>
            <w:r w:rsidR="000127E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нет» и продление регистрации, расходы на поисковую оптимизацию, услуги/работы по модернизации сайта и аккаунтов в социальных сетях)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6B" w:rsidRDefault="00957B6B" w:rsidP="00A51ACB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6B" w:rsidRDefault="00957B6B" w:rsidP="00A51ACB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6B" w:rsidRDefault="00957B6B" w:rsidP="00A51ACB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</w:tr>
      <w:tr w:rsidR="00957B6B" w:rsidTr="000127E2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6B" w:rsidRDefault="00957B6B" w:rsidP="000127E2">
            <w:pPr>
              <w:pStyle w:val="Standard"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12</w:t>
            </w:r>
            <w:r w:rsidR="000127E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.</w:t>
            </w:r>
          </w:p>
        </w:tc>
        <w:tc>
          <w:tcPr>
            <w:tcW w:w="4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7E2" w:rsidRDefault="00957B6B" w:rsidP="000127E2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</w:t>
            </w:r>
            <w:r w:rsidR="000127E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 xml:space="preserve">много обеспечения; расходы </w:t>
            </w:r>
            <w:proofErr w:type="gramEnd"/>
          </w:p>
          <w:p w:rsidR="00957B6B" w:rsidRDefault="00957B6B" w:rsidP="000127E2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по сопровождению программного обеспечения)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6B" w:rsidRDefault="00957B6B" w:rsidP="00A51ACB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6B" w:rsidRDefault="00957B6B" w:rsidP="00A51ACB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6B" w:rsidRDefault="00957B6B" w:rsidP="00A51ACB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</w:tr>
      <w:tr w:rsidR="00957B6B" w:rsidTr="000127E2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6B" w:rsidRDefault="00957B6B" w:rsidP="000127E2">
            <w:pPr>
              <w:pStyle w:val="Standard"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13</w:t>
            </w:r>
            <w:r w:rsidR="000127E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.</w:t>
            </w:r>
          </w:p>
        </w:tc>
        <w:tc>
          <w:tcPr>
            <w:tcW w:w="4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6B" w:rsidRDefault="00957B6B" w:rsidP="000127E2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Приобретение сырья, расходных материалов, необходимых для производства продукции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6B" w:rsidRDefault="00957B6B" w:rsidP="00A51ACB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6B" w:rsidRDefault="00957B6B" w:rsidP="00A51ACB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6B" w:rsidRDefault="00957B6B" w:rsidP="00A51ACB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</w:tr>
      <w:tr w:rsidR="00957B6B" w:rsidTr="000127E2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6B" w:rsidRDefault="00957B6B" w:rsidP="000127E2">
            <w:pPr>
              <w:pStyle w:val="Standard"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14</w:t>
            </w:r>
            <w:r w:rsidR="000127E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.</w:t>
            </w:r>
          </w:p>
        </w:tc>
        <w:tc>
          <w:tcPr>
            <w:tcW w:w="4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6B" w:rsidRDefault="00957B6B" w:rsidP="000127E2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 xml:space="preserve">Приобретение комплектующих изделий при производстве и (или) реализации медицинской техники, протезно-ортопедических изделий, 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lastRenderedPageBreak/>
              <w:t>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) инвалидов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6B" w:rsidRDefault="00957B6B" w:rsidP="00A51ACB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6B" w:rsidRDefault="00957B6B" w:rsidP="00A51ACB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6B" w:rsidRDefault="00957B6B" w:rsidP="00A51ACB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</w:tr>
      <w:tr w:rsidR="00957B6B" w:rsidTr="000127E2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6B" w:rsidRDefault="00957B6B" w:rsidP="000127E2">
            <w:pPr>
              <w:pStyle w:val="Standard"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lastRenderedPageBreak/>
              <w:t>15</w:t>
            </w:r>
            <w:r w:rsidR="000127E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.</w:t>
            </w:r>
          </w:p>
        </w:tc>
        <w:tc>
          <w:tcPr>
            <w:tcW w:w="4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6B" w:rsidRDefault="00957B6B" w:rsidP="000127E2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Уплата первого взноса (аванса) при заключении договора лизинга и (или) лизинговых платежей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6B" w:rsidRDefault="00957B6B" w:rsidP="00A51ACB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6B" w:rsidRDefault="00957B6B" w:rsidP="00A51ACB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6B" w:rsidRDefault="00957B6B" w:rsidP="00A51ACB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</w:tr>
      <w:tr w:rsidR="00957B6B" w:rsidTr="000127E2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6B" w:rsidRDefault="00957B6B" w:rsidP="000127E2">
            <w:pPr>
              <w:pStyle w:val="Standard"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16</w:t>
            </w:r>
            <w:r w:rsidR="000127E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.</w:t>
            </w:r>
          </w:p>
        </w:tc>
        <w:tc>
          <w:tcPr>
            <w:tcW w:w="4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7E2" w:rsidRDefault="00957B6B" w:rsidP="000127E2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Реализация мероприятий по профилак</w:t>
            </w:r>
            <w:r w:rsidR="000127E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 xml:space="preserve">тике новой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 xml:space="preserve"> инфекции, включая мероприятия, связанные </w:t>
            </w:r>
          </w:p>
          <w:p w:rsidR="00957B6B" w:rsidRPr="000127E2" w:rsidRDefault="00957B6B" w:rsidP="000127E2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с обеспечением выполнения санитарно-эпидемиологических требований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6B" w:rsidRDefault="00957B6B" w:rsidP="00A51ACB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6B" w:rsidRDefault="00957B6B" w:rsidP="00A51ACB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6B" w:rsidRDefault="00957B6B" w:rsidP="00A51ACB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</w:tr>
    </w:tbl>
    <w:p w:rsidR="00957B6B" w:rsidRDefault="00957B6B" w:rsidP="00957B6B">
      <w:pPr>
        <w:pStyle w:val="Standard"/>
        <w:jc w:val="center"/>
        <w:rPr>
          <w:rFonts w:ascii="Times New Roman" w:hAnsi="Times New Roman" w:cs="Times New Roman"/>
        </w:rPr>
      </w:pPr>
    </w:p>
    <w:p w:rsidR="00957B6B" w:rsidRDefault="00957B6B" w:rsidP="00957B6B">
      <w:pPr>
        <w:pStyle w:val="Standard"/>
        <w:jc w:val="center"/>
        <w:rPr>
          <w:rFonts w:ascii="Times New Roman" w:hAnsi="Times New Roman" w:cs="Times New Roman"/>
        </w:rPr>
      </w:pPr>
    </w:p>
    <w:p w:rsidR="00957B6B" w:rsidRDefault="00957B6B" w:rsidP="00957B6B">
      <w:pPr>
        <w:pStyle w:val="Standard"/>
        <w:jc w:val="center"/>
        <w:rPr>
          <w:rFonts w:ascii="Times New Roman" w:hAnsi="Times New Roman" w:cs="Times New Roman"/>
        </w:rPr>
      </w:pPr>
    </w:p>
    <w:p w:rsidR="00957B6B" w:rsidRDefault="00957B6B" w:rsidP="00957B6B">
      <w:pPr>
        <w:pStyle w:val="Standard"/>
        <w:jc w:val="center"/>
        <w:rPr>
          <w:rFonts w:ascii="Times New Roman" w:hAnsi="Times New Roman" w:cs="Times New Roman"/>
        </w:rPr>
      </w:pPr>
    </w:p>
    <w:p w:rsidR="00957B6B" w:rsidRDefault="00957B6B" w:rsidP="00957B6B">
      <w:pPr>
        <w:pStyle w:val="Standard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957B6B" w:rsidRDefault="00957B6B" w:rsidP="00957B6B">
      <w:pPr>
        <w:pStyle w:val="1"/>
        <w:ind w:left="0" w:firstLine="0"/>
        <w:rPr>
          <w:rFonts w:hint="eastAsia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«____»______________ 20    г.         ___________            ___________________   </w:t>
      </w:r>
    </w:p>
    <w:p w:rsidR="00957B6B" w:rsidRDefault="00957B6B" w:rsidP="00957B6B">
      <w:pPr>
        <w:pStyle w:val="1"/>
        <w:ind w:left="0" w:firstLine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 w:val="0"/>
          <w:szCs w:val="24"/>
        </w:rPr>
        <w:t xml:space="preserve">                                                                    </w:t>
      </w:r>
      <w:r w:rsidR="00E54CF9">
        <w:rPr>
          <w:rFonts w:ascii="Times New Roman" w:eastAsia="Times New Roman" w:hAnsi="Times New Roman" w:cs="Times New Roman"/>
          <w:b w:val="0"/>
          <w:szCs w:val="24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 w:cs="Times New Roman"/>
          <w:b w:val="0"/>
          <w:szCs w:val="24"/>
        </w:rPr>
        <w:t xml:space="preserve">   </w:t>
      </w:r>
      <w:r w:rsidR="000127E2">
        <w:rPr>
          <w:rFonts w:ascii="Times New Roman" w:eastAsia="Times New Roman" w:hAnsi="Times New Roman" w:cs="Times New Roman"/>
          <w:b w:val="0"/>
          <w:szCs w:val="24"/>
        </w:rPr>
        <w:t xml:space="preserve">   (</w:t>
      </w:r>
      <w:r w:rsidR="00E54CF9">
        <w:rPr>
          <w:rFonts w:ascii="Times New Roman" w:eastAsia="Calibri" w:hAnsi="Times New Roman" w:cs="Times New Roman"/>
          <w:b w:val="0"/>
          <w:szCs w:val="24"/>
        </w:rPr>
        <w:t>п</w:t>
      </w:r>
      <w:r>
        <w:rPr>
          <w:rFonts w:ascii="Times New Roman" w:eastAsia="Calibri" w:hAnsi="Times New Roman" w:cs="Times New Roman"/>
          <w:b w:val="0"/>
          <w:szCs w:val="24"/>
        </w:rPr>
        <w:t>одпись</w:t>
      </w:r>
      <w:r w:rsidR="000127E2">
        <w:rPr>
          <w:rFonts w:ascii="Times New Roman" w:eastAsia="Calibri" w:hAnsi="Times New Roman" w:cs="Times New Roman"/>
          <w:b w:val="0"/>
          <w:szCs w:val="24"/>
        </w:rPr>
        <w:t xml:space="preserve">)                        </w:t>
      </w:r>
      <w:r>
        <w:rPr>
          <w:rFonts w:ascii="Times New Roman" w:eastAsia="Calibri" w:hAnsi="Times New Roman" w:cs="Times New Roman"/>
          <w:b w:val="0"/>
          <w:szCs w:val="24"/>
        </w:rPr>
        <w:t xml:space="preserve">         (Ф</w:t>
      </w:r>
      <w:r w:rsidR="000127E2">
        <w:rPr>
          <w:rFonts w:ascii="Times New Roman" w:eastAsia="Calibri" w:hAnsi="Times New Roman" w:cs="Times New Roman"/>
          <w:b w:val="0"/>
          <w:szCs w:val="24"/>
        </w:rPr>
        <w:t>.</w:t>
      </w:r>
      <w:r>
        <w:rPr>
          <w:rFonts w:ascii="Times New Roman" w:eastAsia="Calibri" w:hAnsi="Times New Roman" w:cs="Times New Roman"/>
          <w:b w:val="0"/>
          <w:szCs w:val="24"/>
        </w:rPr>
        <w:t>И</w:t>
      </w:r>
      <w:r w:rsidR="000127E2">
        <w:rPr>
          <w:rFonts w:ascii="Times New Roman" w:eastAsia="Calibri" w:hAnsi="Times New Roman" w:cs="Times New Roman"/>
          <w:b w:val="0"/>
          <w:szCs w:val="24"/>
        </w:rPr>
        <w:t>.</w:t>
      </w:r>
      <w:r>
        <w:rPr>
          <w:rFonts w:ascii="Times New Roman" w:eastAsia="Calibri" w:hAnsi="Times New Roman" w:cs="Times New Roman"/>
          <w:b w:val="0"/>
          <w:szCs w:val="24"/>
        </w:rPr>
        <w:t>О</w:t>
      </w:r>
      <w:r w:rsidR="000127E2">
        <w:rPr>
          <w:rFonts w:ascii="Times New Roman" w:eastAsia="Calibri" w:hAnsi="Times New Roman" w:cs="Times New Roman"/>
          <w:b w:val="0"/>
          <w:szCs w:val="24"/>
        </w:rPr>
        <w:t>.</w:t>
      </w:r>
      <w:r>
        <w:rPr>
          <w:rFonts w:ascii="Times New Roman" w:eastAsia="Calibri" w:hAnsi="Times New Roman" w:cs="Times New Roman"/>
          <w:b w:val="0"/>
          <w:szCs w:val="24"/>
        </w:rPr>
        <w:t>)</w:t>
      </w:r>
    </w:p>
    <w:p w:rsidR="00957B6B" w:rsidRDefault="00957B6B" w:rsidP="00957B6B">
      <w:pPr>
        <w:pStyle w:val="Standard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7B6B" w:rsidRDefault="00957B6B" w:rsidP="00957B6B">
      <w:pPr>
        <w:pStyle w:val="Standard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7B6B" w:rsidRDefault="00957B6B" w:rsidP="00957B6B">
      <w:pPr>
        <w:pStyle w:val="1"/>
        <w:ind w:left="0" w:firstLine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 w:val="0"/>
          <w:szCs w:val="24"/>
        </w:rPr>
        <w:t xml:space="preserve">М.П.   </w:t>
      </w:r>
    </w:p>
    <w:p w:rsidR="00957B6B" w:rsidRDefault="00957B6B" w:rsidP="00957B6B">
      <w:pPr>
        <w:pStyle w:val="1"/>
        <w:ind w:left="0" w:firstLine="0"/>
        <w:jc w:val="both"/>
        <w:rPr>
          <w:rFonts w:ascii="Times New Roman" w:eastAsia="Calibri" w:hAnsi="Times New Roman" w:cs="Times New Roman"/>
          <w:b w:val="0"/>
          <w:sz w:val="20"/>
          <w:szCs w:val="24"/>
        </w:rPr>
      </w:pPr>
    </w:p>
    <w:p w:rsidR="00957B6B" w:rsidRDefault="00957B6B" w:rsidP="00957B6B">
      <w:pPr>
        <w:pStyle w:val="1"/>
        <w:ind w:left="0" w:firstLine="0"/>
        <w:jc w:val="both"/>
        <w:rPr>
          <w:rFonts w:ascii="Times New Roman" w:eastAsia="Calibri" w:hAnsi="Times New Roman" w:cs="Times New Roman"/>
          <w:b w:val="0"/>
          <w:sz w:val="20"/>
          <w:szCs w:val="24"/>
        </w:rPr>
      </w:pPr>
    </w:p>
    <w:p w:rsidR="00A45934" w:rsidRDefault="00A45934" w:rsidP="00A45934">
      <w:pPr>
        <w:spacing w:after="0" w:line="240" w:lineRule="auto"/>
        <w:ind w:right="4109"/>
        <w:jc w:val="both"/>
        <w:rPr>
          <w:bCs/>
        </w:rPr>
      </w:pPr>
    </w:p>
    <w:sectPr w:rsidR="00A45934" w:rsidSect="000127E2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245" w:rsidRDefault="000B5245" w:rsidP="00A67CB4">
      <w:pPr>
        <w:spacing w:after="0" w:line="240" w:lineRule="auto"/>
      </w:pPr>
      <w:r>
        <w:separator/>
      </w:r>
    </w:p>
  </w:endnote>
  <w:endnote w:type="continuationSeparator" w:id="0">
    <w:p w:rsidR="000B5245" w:rsidRDefault="000B5245" w:rsidP="00A67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245" w:rsidRDefault="000B5245" w:rsidP="00A67CB4">
      <w:pPr>
        <w:spacing w:after="0" w:line="240" w:lineRule="auto"/>
      </w:pPr>
      <w:r>
        <w:separator/>
      </w:r>
    </w:p>
  </w:footnote>
  <w:footnote w:type="continuationSeparator" w:id="0">
    <w:p w:rsidR="000B5245" w:rsidRDefault="000B5245" w:rsidP="00A67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39397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534C8" w:rsidRPr="00E7646D" w:rsidRDefault="006534C8">
        <w:pPr>
          <w:pStyle w:val="a3"/>
          <w:jc w:val="center"/>
          <w:rPr>
            <w:sz w:val="24"/>
            <w:szCs w:val="24"/>
          </w:rPr>
        </w:pPr>
        <w:r w:rsidRPr="00E7646D">
          <w:rPr>
            <w:sz w:val="24"/>
            <w:szCs w:val="24"/>
          </w:rPr>
          <w:fldChar w:fldCharType="begin"/>
        </w:r>
        <w:r w:rsidRPr="00E7646D">
          <w:rPr>
            <w:sz w:val="24"/>
            <w:szCs w:val="24"/>
          </w:rPr>
          <w:instrText>PAGE   \* MERGEFORMAT</w:instrText>
        </w:r>
        <w:r w:rsidRPr="00E7646D">
          <w:rPr>
            <w:sz w:val="24"/>
            <w:szCs w:val="24"/>
          </w:rPr>
          <w:fldChar w:fldCharType="separate"/>
        </w:r>
        <w:r w:rsidR="00E54CF9">
          <w:rPr>
            <w:noProof/>
            <w:sz w:val="24"/>
            <w:szCs w:val="24"/>
          </w:rPr>
          <w:t>3</w:t>
        </w:r>
        <w:r w:rsidRPr="00E7646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B0282"/>
    <w:multiLevelType w:val="hybridMultilevel"/>
    <w:tmpl w:val="20688CDC"/>
    <w:lvl w:ilvl="0" w:tplc="64CE8D0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25"/>
    <w:rsid w:val="000127E2"/>
    <w:rsid w:val="000232D4"/>
    <w:rsid w:val="00047F2C"/>
    <w:rsid w:val="000570DC"/>
    <w:rsid w:val="000B5245"/>
    <w:rsid w:val="000C5B8F"/>
    <w:rsid w:val="00122D2F"/>
    <w:rsid w:val="00307CAE"/>
    <w:rsid w:val="00334BD5"/>
    <w:rsid w:val="003C17BA"/>
    <w:rsid w:val="003C7DC9"/>
    <w:rsid w:val="003E2C04"/>
    <w:rsid w:val="003F276B"/>
    <w:rsid w:val="00401F93"/>
    <w:rsid w:val="004106D5"/>
    <w:rsid w:val="00433AB5"/>
    <w:rsid w:val="00446DF4"/>
    <w:rsid w:val="00451256"/>
    <w:rsid w:val="004D5C7C"/>
    <w:rsid w:val="004D651E"/>
    <w:rsid w:val="004F4BFC"/>
    <w:rsid w:val="004F542E"/>
    <w:rsid w:val="005360E3"/>
    <w:rsid w:val="005A6C09"/>
    <w:rsid w:val="005E462C"/>
    <w:rsid w:val="006534C8"/>
    <w:rsid w:val="006842BF"/>
    <w:rsid w:val="0086455D"/>
    <w:rsid w:val="008C0055"/>
    <w:rsid w:val="009570E4"/>
    <w:rsid w:val="00957B6B"/>
    <w:rsid w:val="00A45934"/>
    <w:rsid w:val="00A67CB4"/>
    <w:rsid w:val="00A87F2B"/>
    <w:rsid w:val="00AC2F6C"/>
    <w:rsid w:val="00B7364D"/>
    <w:rsid w:val="00B907D0"/>
    <w:rsid w:val="00BC63A4"/>
    <w:rsid w:val="00BC7014"/>
    <w:rsid w:val="00C82E0D"/>
    <w:rsid w:val="00CB5BCF"/>
    <w:rsid w:val="00CE5AF4"/>
    <w:rsid w:val="00D02430"/>
    <w:rsid w:val="00D77394"/>
    <w:rsid w:val="00D90E41"/>
    <w:rsid w:val="00D968CD"/>
    <w:rsid w:val="00DF1C9A"/>
    <w:rsid w:val="00E321C4"/>
    <w:rsid w:val="00E54CF9"/>
    <w:rsid w:val="00E759A9"/>
    <w:rsid w:val="00E7646D"/>
    <w:rsid w:val="00EE5404"/>
    <w:rsid w:val="00FB0825"/>
    <w:rsid w:val="00FB164E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7CB4"/>
  </w:style>
  <w:style w:type="paragraph" w:styleId="a5">
    <w:name w:val="footer"/>
    <w:basedOn w:val="a"/>
    <w:link w:val="a6"/>
    <w:uiPriority w:val="99"/>
    <w:unhideWhenUsed/>
    <w:rsid w:val="00A67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7CB4"/>
  </w:style>
  <w:style w:type="paragraph" w:styleId="a7">
    <w:name w:val="Balloon Text"/>
    <w:basedOn w:val="a"/>
    <w:link w:val="a8"/>
    <w:uiPriority w:val="99"/>
    <w:semiHidden/>
    <w:unhideWhenUsed/>
    <w:rsid w:val="00A67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CB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57B6B"/>
    <w:pPr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1">
    <w:name w:val="Название объекта1"/>
    <w:basedOn w:val="Standard"/>
    <w:next w:val="Standard"/>
    <w:rsid w:val="00957B6B"/>
    <w:pPr>
      <w:ind w:left="2410" w:hanging="142"/>
    </w:pPr>
    <w:rPr>
      <w:b/>
      <w:szCs w:val="20"/>
    </w:rPr>
  </w:style>
  <w:style w:type="paragraph" w:styleId="a9">
    <w:name w:val="No Spacing"/>
    <w:qFormat/>
    <w:rsid w:val="00957B6B"/>
    <w:pPr>
      <w:suppressAutoHyphens/>
      <w:spacing w:after="0"/>
      <w:textAlignment w:val="baseline"/>
    </w:pPr>
    <w:rPr>
      <w:rFonts w:ascii="Calibri" w:eastAsia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7CB4"/>
  </w:style>
  <w:style w:type="paragraph" w:styleId="a5">
    <w:name w:val="footer"/>
    <w:basedOn w:val="a"/>
    <w:link w:val="a6"/>
    <w:uiPriority w:val="99"/>
    <w:unhideWhenUsed/>
    <w:rsid w:val="00A67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7CB4"/>
  </w:style>
  <w:style w:type="paragraph" w:styleId="a7">
    <w:name w:val="Balloon Text"/>
    <w:basedOn w:val="a"/>
    <w:link w:val="a8"/>
    <w:uiPriority w:val="99"/>
    <w:semiHidden/>
    <w:unhideWhenUsed/>
    <w:rsid w:val="00A67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CB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57B6B"/>
    <w:pPr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1">
    <w:name w:val="Название объекта1"/>
    <w:basedOn w:val="Standard"/>
    <w:next w:val="Standard"/>
    <w:rsid w:val="00957B6B"/>
    <w:pPr>
      <w:ind w:left="2410" w:hanging="142"/>
    </w:pPr>
    <w:rPr>
      <w:b/>
      <w:szCs w:val="20"/>
    </w:rPr>
  </w:style>
  <w:style w:type="paragraph" w:styleId="a9">
    <w:name w:val="No Spacing"/>
    <w:qFormat/>
    <w:rsid w:val="00957B6B"/>
    <w:pPr>
      <w:suppressAutoHyphens/>
      <w:spacing w:after="0"/>
      <w:textAlignment w:val="baseline"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2A8CC-E4A2-4A4F-9E05-561DAA91E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Игоревна Прошкина</cp:lastModifiedBy>
  <cp:revision>6</cp:revision>
  <cp:lastPrinted>2021-10-08T12:57:00Z</cp:lastPrinted>
  <dcterms:created xsi:type="dcterms:W3CDTF">2021-10-07T12:06:00Z</dcterms:created>
  <dcterms:modified xsi:type="dcterms:W3CDTF">2021-10-08T12:58:00Z</dcterms:modified>
</cp:coreProperties>
</file>